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A02" w14:textId="77777777" w:rsidR="00A31393" w:rsidRPr="00942E2F" w:rsidRDefault="00A31393" w:rsidP="00B67405">
      <w:pPr>
        <w:tabs>
          <w:tab w:val="left" w:pos="7620"/>
        </w:tabs>
        <w:rPr>
          <w:rFonts w:ascii="Arial" w:hAnsi="Arial" w:cs="Arial"/>
          <w:b/>
          <w:spacing w:val="40"/>
          <w:sz w:val="32"/>
          <w:szCs w:val="32"/>
        </w:rPr>
      </w:pPr>
      <w:r w:rsidRPr="00942E2F">
        <w:rPr>
          <w:rFonts w:ascii="Arial" w:hAnsi="Arial" w:cs="Arial"/>
          <w:b/>
          <w:spacing w:val="40"/>
          <w:sz w:val="32"/>
          <w:szCs w:val="32"/>
        </w:rPr>
        <w:t>PRESSEINFORMATION</w:t>
      </w:r>
    </w:p>
    <w:p w14:paraId="72A2308D" w14:textId="77777777" w:rsidR="00A31393" w:rsidRDefault="00A31393" w:rsidP="00B67405">
      <w:pPr>
        <w:tabs>
          <w:tab w:val="left" w:pos="7620"/>
        </w:tabs>
        <w:rPr>
          <w:rFonts w:ascii="Arial" w:hAnsi="Arial" w:cs="Arial"/>
        </w:rPr>
      </w:pPr>
    </w:p>
    <w:p w14:paraId="532D8968" w14:textId="77777777" w:rsidR="00A31393" w:rsidRDefault="00A31393" w:rsidP="00B67405">
      <w:pPr>
        <w:tabs>
          <w:tab w:val="left" w:pos="7620"/>
        </w:tabs>
        <w:rPr>
          <w:rFonts w:ascii="Arial" w:hAnsi="Arial" w:cs="Arial"/>
        </w:rPr>
      </w:pPr>
    </w:p>
    <w:p w14:paraId="14FD421C" w14:textId="29644746" w:rsidR="00792A71" w:rsidRPr="005C76FB" w:rsidRDefault="00DF426B" w:rsidP="00905881">
      <w:pPr>
        <w:spacing w:line="360" w:lineRule="auto"/>
        <w:rPr>
          <w:rFonts w:ascii="Arial" w:hAnsi="Arial" w:cs="Arial"/>
          <w:color w:val="000000" w:themeColor="text1"/>
        </w:rPr>
      </w:pPr>
      <w:r>
        <w:rPr>
          <w:rFonts w:ascii="Arial" w:hAnsi="Arial" w:cs="Arial"/>
          <w:color w:val="000000" w:themeColor="text1"/>
        </w:rPr>
        <w:t>Molto Tapetenschutz</w:t>
      </w:r>
    </w:p>
    <w:p w14:paraId="6FC9204E" w14:textId="4971CA68" w:rsidR="00DF426B" w:rsidRDefault="004823A4" w:rsidP="00FA30C7">
      <w:pPr>
        <w:spacing w:line="360" w:lineRule="auto"/>
        <w:rPr>
          <w:rFonts w:ascii="Arial" w:hAnsi="Arial" w:cs="Arial"/>
          <w:color w:val="000000" w:themeColor="text1"/>
        </w:rPr>
      </w:pPr>
      <w:r>
        <w:rPr>
          <w:rFonts w:ascii="Arial" w:hAnsi="Arial" w:cs="Arial"/>
          <w:b/>
          <w:color w:val="000000" w:themeColor="text1"/>
          <w:sz w:val="28"/>
          <w:szCs w:val="28"/>
        </w:rPr>
        <w:t>Stark gegen Schmutz</w:t>
      </w:r>
      <w:r w:rsidR="000075F2" w:rsidRPr="009576BF">
        <w:rPr>
          <w:rFonts w:ascii="Arial" w:hAnsi="Arial" w:cs="Arial"/>
          <w:b/>
          <w:color w:val="000000" w:themeColor="text1"/>
          <w:sz w:val="28"/>
          <w:szCs w:val="28"/>
        </w:rPr>
        <w:br/>
      </w:r>
      <w:r w:rsidR="00DF426B" w:rsidRPr="00DF426B">
        <w:rPr>
          <w:rFonts w:ascii="Arial" w:hAnsi="Arial" w:cs="Arial"/>
          <w:color w:val="000000" w:themeColor="text1"/>
        </w:rPr>
        <w:t xml:space="preserve">Die letzte Renovierung ist noch gar nicht so lange her – und doch sind rund um Lichtschalter </w:t>
      </w:r>
      <w:r w:rsidR="00F90FF3">
        <w:rPr>
          <w:rFonts w:ascii="Arial" w:hAnsi="Arial" w:cs="Arial"/>
          <w:color w:val="000000" w:themeColor="text1"/>
        </w:rPr>
        <w:t xml:space="preserve">und Steckdosen </w:t>
      </w:r>
      <w:r w:rsidR="00DF426B" w:rsidRPr="00DF426B">
        <w:rPr>
          <w:rFonts w:ascii="Arial" w:hAnsi="Arial" w:cs="Arial"/>
          <w:color w:val="000000" w:themeColor="text1"/>
        </w:rPr>
        <w:t>schon wieder Schmutzspuren zu sehen</w:t>
      </w:r>
      <w:r w:rsidR="00D67FEA" w:rsidRPr="00DF426B">
        <w:rPr>
          <w:rFonts w:ascii="Arial" w:hAnsi="Arial" w:cs="Arial"/>
          <w:color w:val="000000" w:themeColor="text1"/>
        </w:rPr>
        <w:t>.</w:t>
      </w:r>
      <w:r w:rsidR="00DF426B" w:rsidRPr="00DF426B">
        <w:rPr>
          <w:rFonts w:ascii="Arial" w:hAnsi="Arial" w:cs="Arial"/>
          <w:color w:val="000000" w:themeColor="text1"/>
        </w:rPr>
        <w:t xml:space="preserve"> Tastende Hände haben überall graue</w:t>
      </w:r>
      <w:r>
        <w:rPr>
          <w:rFonts w:ascii="Arial" w:hAnsi="Arial" w:cs="Arial"/>
          <w:color w:val="000000" w:themeColor="text1"/>
        </w:rPr>
        <w:t>, fettige</w:t>
      </w:r>
      <w:r w:rsidR="00DF426B" w:rsidRPr="00DF426B">
        <w:rPr>
          <w:rFonts w:ascii="Arial" w:hAnsi="Arial" w:cs="Arial"/>
          <w:color w:val="000000" w:themeColor="text1"/>
        </w:rPr>
        <w:t xml:space="preserve"> Flecken hinterlassen. Auch die Farben des </w:t>
      </w:r>
      <w:r w:rsidR="00DF426B" w:rsidRPr="0025738F">
        <w:rPr>
          <w:rFonts w:ascii="Arial" w:hAnsi="Arial" w:cs="Arial"/>
          <w:color w:val="000000" w:themeColor="text1"/>
        </w:rPr>
        <w:t xml:space="preserve">Posters leuchten nicht mehr so, wie das nach dem Aufhängen der Fall war. </w:t>
      </w:r>
      <w:r w:rsidRPr="0025738F">
        <w:rPr>
          <w:rFonts w:ascii="Arial" w:hAnsi="Arial" w:cs="Arial"/>
          <w:color w:val="000000" w:themeColor="text1"/>
        </w:rPr>
        <w:t xml:space="preserve">Hier war es der Staub, der vorzeitig zum Verblassen geführt hat. </w:t>
      </w:r>
      <w:r w:rsidR="002073FC" w:rsidRPr="0025738F">
        <w:rPr>
          <w:rFonts w:ascii="Arial" w:hAnsi="Arial" w:cs="Arial"/>
          <w:color w:val="000000" w:themeColor="text1"/>
        </w:rPr>
        <w:t xml:space="preserve">Und </w:t>
      </w:r>
      <w:r w:rsidR="00723283" w:rsidRPr="0025738F">
        <w:rPr>
          <w:rFonts w:ascii="Arial" w:hAnsi="Arial" w:cs="Arial"/>
          <w:color w:val="000000" w:themeColor="text1"/>
        </w:rPr>
        <w:t xml:space="preserve">von </w:t>
      </w:r>
      <w:r w:rsidR="002073FC" w:rsidRPr="0025738F">
        <w:rPr>
          <w:rFonts w:ascii="Arial" w:hAnsi="Arial" w:cs="Arial"/>
          <w:color w:val="000000" w:themeColor="text1"/>
        </w:rPr>
        <w:t xml:space="preserve">Hund, Katze &amp; Co. </w:t>
      </w:r>
      <w:r w:rsidR="00723283" w:rsidRPr="0025738F">
        <w:rPr>
          <w:rFonts w:ascii="Arial" w:hAnsi="Arial" w:cs="Arial"/>
          <w:color w:val="000000" w:themeColor="text1"/>
        </w:rPr>
        <w:t xml:space="preserve">sind ebenfalls oft Spuren sichtbar, die nur schwer zu entfernen sind. </w:t>
      </w:r>
      <w:r w:rsidRPr="0025738F">
        <w:rPr>
          <w:rFonts w:ascii="Arial" w:hAnsi="Arial" w:cs="Arial"/>
          <w:color w:val="000000" w:themeColor="text1"/>
        </w:rPr>
        <w:t>Damit es gar</w:t>
      </w:r>
      <w:r>
        <w:rPr>
          <w:rFonts w:ascii="Arial" w:hAnsi="Arial" w:cs="Arial"/>
          <w:color w:val="000000" w:themeColor="text1"/>
        </w:rPr>
        <w:t xml:space="preserve"> nicht erst soweit kommt, hat der Renovierungsspezialist Molto eine gute Lösung: den </w:t>
      </w:r>
      <w:proofErr w:type="gramStart"/>
      <w:r w:rsidR="00DF426B" w:rsidRPr="00DF426B">
        <w:rPr>
          <w:rFonts w:ascii="Arial" w:hAnsi="Arial" w:cs="Arial"/>
          <w:color w:val="000000" w:themeColor="text1"/>
        </w:rPr>
        <w:t>Molto</w:t>
      </w:r>
      <w:proofErr w:type="gramEnd"/>
      <w:r>
        <w:rPr>
          <w:rFonts w:ascii="Arial" w:hAnsi="Arial" w:cs="Arial"/>
          <w:color w:val="000000" w:themeColor="text1"/>
        </w:rPr>
        <w:t xml:space="preserve"> Tapetenschutz.</w:t>
      </w:r>
    </w:p>
    <w:p w14:paraId="5DA624C4" w14:textId="49DD5416" w:rsidR="004823A4" w:rsidRDefault="004823A4" w:rsidP="00FA30C7">
      <w:pPr>
        <w:spacing w:line="360" w:lineRule="auto"/>
        <w:rPr>
          <w:rFonts w:ascii="Arial" w:hAnsi="Arial" w:cs="Arial"/>
          <w:color w:val="000000" w:themeColor="text1"/>
        </w:rPr>
      </w:pPr>
    </w:p>
    <w:p w14:paraId="4AEFA483" w14:textId="7AFF2611" w:rsidR="004823A4" w:rsidRDefault="004823A4" w:rsidP="00FA30C7">
      <w:pPr>
        <w:spacing w:line="360" w:lineRule="auto"/>
        <w:rPr>
          <w:rFonts w:ascii="Arial" w:hAnsi="Arial" w:cs="Arial"/>
          <w:color w:val="000000" w:themeColor="text1"/>
        </w:rPr>
      </w:pPr>
      <w:r>
        <w:rPr>
          <w:rFonts w:ascii="Arial" w:hAnsi="Arial" w:cs="Arial"/>
          <w:color w:val="000000" w:themeColor="text1"/>
        </w:rPr>
        <w:t xml:space="preserve">Der </w:t>
      </w:r>
      <w:r w:rsidR="00F90FF3">
        <w:rPr>
          <w:rFonts w:ascii="Arial" w:hAnsi="Arial" w:cs="Arial"/>
          <w:color w:val="000000" w:themeColor="text1"/>
        </w:rPr>
        <w:t xml:space="preserve">farblose </w:t>
      </w:r>
      <w:proofErr w:type="gramStart"/>
      <w:r>
        <w:rPr>
          <w:rFonts w:ascii="Arial" w:hAnsi="Arial" w:cs="Arial"/>
          <w:color w:val="000000" w:themeColor="text1"/>
        </w:rPr>
        <w:t>Molto</w:t>
      </w:r>
      <w:proofErr w:type="gramEnd"/>
      <w:r>
        <w:rPr>
          <w:rFonts w:ascii="Arial" w:hAnsi="Arial" w:cs="Arial"/>
          <w:color w:val="000000" w:themeColor="text1"/>
        </w:rPr>
        <w:t xml:space="preserve"> Tapetenschutz versiegelt schmutzempfindliche Tapeten, </w:t>
      </w:r>
      <w:r w:rsidR="00F90FF3">
        <w:rPr>
          <w:rFonts w:ascii="Arial" w:hAnsi="Arial" w:cs="Arial"/>
          <w:color w:val="000000" w:themeColor="text1"/>
        </w:rPr>
        <w:t>Wandfarbe</w:t>
      </w:r>
      <w:r>
        <w:rPr>
          <w:rFonts w:ascii="Arial" w:hAnsi="Arial" w:cs="Arial"/>
          <w:color w:val="000000" w:themeColor="text1"/>
        </w:rPr>
        <w:t xml:space="preserve"> oder Innenputze ebenso wie hochwertige Poster oder Fotocollagen</w:t>
      </w:r>
      <w:r w:rsidR="00F90FF3">
        <w:rPr>
          <w:rFonts w:ascii="Arial" w:hAnsi="Arial" w:cs="Arial"/>
          <w:color w:val="000000" w:themeColor="text1"/>
        </w:rPr>
        <w:t xml:space="preserve">. So sind sie anschließend perfekt gegen Schmutz geschützt. Die Verarbeitung ist ganz einfach: </w:t>
      </w:r>
      <w:r w:rsidR="00F90FF3" w:rsidRPr="00F90FF3">
        <w:rPr>
          <w:rFonts w:ascii="Arial" w:hAnsi="Arial" w:cs="Arial"/>
          <w:color w:val="000000" w:themeColor="text1"/>
        </w:rPr>
        <w:t xml:space="preserve">Molto Tapetenschutz </w:t>
      </w:r>
      <w:r w:rsidR="00F90FF3">
        <w:rPr>
          <w:rFonts w:ascii="Arial" w:hAnsi="Arial" w:cs="Arial"/>
          <w:color w:val="000000" w:themeColor="text1"/>
        </w:rPr>
        <w:t xml:space="preserve">wird </w:t>
      </w:r>
      <w:r w:rsidR="00F90FF3" w:rsidRPr="00F90FF3">
        <w:rPr>
          <w:rFonts w:ascii="Arial" w:hAnsi="Arial" w:cs="Arial"/>
          <w:color w:val="000000" w:themeColor="text1"/>
        </w:rPr>
        <w:t xml:space="preserve">mit Wasser </w:t>
      </w:r>
      <w:r w:rsidR="00F90FF3">
        <w:rPr>
          <w:rFonts w:ascii="Arial" w:hAnsi="Arial" w:cs="Arial"/>
          <w:color w:val="000000" w:themeColor="text1"/>
        </w:rPr>
        <w:t>gemischt – für</w:t>
      </w:r>
      <w:r w:rsidR="00F90FF3" w:rsidRPr="00F90FF3">
        <w:rPr>
          <w:rFonts w:ascii="Arial" w:hAnsi="Arial" w:cs="Arial"/>
          <w:color w:val="000000" w:themeColor="text1"/>
        </w:rPr>
        <w:t xml:space="preserve"> seidenglänzende Oberflächen </w:t>
      </w:r>
      <w:r w:rsidR="00F90FF3">
        <w:rPr>
          <w:rFonts w:ascii="Arial" w:hAnsi="Arial" w:cs="Arial"/>
          <w:color w:val="000000" w:themeColor="text1"/>
        </w:rPr>
        <w:t xml:space="preserve">im Verhältnis </w:t>
      </w:r>
      <w:r w:rsidR="00F90FF3" w:rsidRPr="00F90FF3">
        <w:rPr>
          <w:rFonts w:ascii="Arial" w:hAnsi="Arial" w:cs="Arial"/>
          <w:color w:val="000000" w:themeColor="text1"/>
        </w:rPr>
        <w:t xml:space="preserve">1:1, für matte Oberflächen </w:t>
      </w:r>
      <w:r w:rsidR="00F90FF3">
        <w:rPr>
          <w:rFonts w:ascii="Arial" w:hAnsi="Arial" w:cs="Arial"/>
          <w:color w:val="000000" w:themeColor="text1"/>
        </w:rPr>
        <w:t xml:space="preserve">im Verhältnis </w:t>
      </w:r>
      <w:r w:rsidR="00F90FF3" w:rsidRPr="00F90FF3">
        <w:rPr>
          <w:rFonts w:ascii="Arial" w:hAnsi="Arial" w:cs="Arial"/>
          <w:color w:val="000000" w:themeColor="text1"/>
        </w:rPr>
        <w:t>1:4.</w:t>
      </w:r>
      <w:r w:rsidR="00F90FF3">
        <w:rPr>
          <w:rFonts w:ascii="Arial" w:hAnsi="Arial" w:cs="Arial"/>
          <w:color w:val="000000" w:themeColor="text1"/>
        </w:rPr>
        <w:t xml:space="preserve"> Mit Pinsel oder Roller </w:t>
      </w:r>
      <w:r w:rsidR="00B1237B">
        <w:rPr>
          <w:rFonts w:ascii="Arial" w:hAnsi="Arial" w:cs="Arial"/>
          <w:color w:val="000000" w:themeColor="text1"/>
        </w:rPr>
        <w:t xml:space="preserve">(die werden später </w:t>
      </w:r>
      <w:r w:rsidR="00B1237B" w:rsidRPr="00F90FF3">
        <w:rPr>
          <w:rFonts w:ascii="Arial" w:hAnsi="Arial" w:cs="Arial"/>
          <w:color w:val="000000" w:themeColor="text1"/>
        </w:rPr>
        <w:t xml:space="preserve">einfach mit Wasser </w:t>
      </w:r>
      <w:r w:rsidR="00B1237B">
        <w:rPr>
          <w:rFonts w:ascii="Arial" w:hAnsi="Arial" w:cs="Arial"/>
          <w:color w:val="000000" w:themeColor="text1"/>
        </w:rPr>
        <w:t>ge</w:t>
      </w:r>
      <w:r w:rsidR="00B1237B" w:rsidRPr="00F90FF3">
        <w:rPr>
          <w:rFonts w:ascii="Arial" w:hAnsi="Arial" w:cs="Arial"/>
          <w:color w:val="000000" w:themeColor="text1"/>
        </w:rPr>
        <w:t>reinig</w:t>
      </w:r>
      <w:r w:rsidR="00B1237B">
        <w:rPr>
          <w:rFonts w:ascii="Arial" w:hAnsi="Arial" w:cs="Arial"/>
          <w:color w:val="000000" w:themeColor="text1"/>
        </w:rPr>
        <w:t xml:space="preserve">t) </w:t>
      </w:r>
      <w:r w:rsidR="00F90FF3">
        <w:rPr>
          <w:rFonts w:ascii="Arial" w:hAnsi="Arial" w:cs="Arial"/>
          <w:color w:val="000000" w:themeColor="text1"/>
        </w:rPr>
        <w:t>wird</w:t>
      </w:r>
      <w:r w:rsidR="00F90FF3" w:rsidRPr="00F90FF3">
        <w:rPr>
          <w:rFonts w:ascii="Arial" w:hAnsi="Arial" w:cs="Arial"/>
          <w:color w:val="000000" w:themeColor="text1"/>
        </w:rPr>
        <w:t xml:space="preserve"> die </w:t>
      </w:r>
      <w:proofErr w:type="spellStart"/>
      <w:r w:rsidR="00F90FF3" w:rsidRPr="00F90FF3">
        <w:rPr>
          <w:rFonts w:ascii="Arial" w:hAnsi="Arial" w:cs="Arial"/>
          <w:color w:val="000000" w:themeColor="text1"/>
        </w:rPr>
        <w:t>angemischte</w:t>
      </w:r>
      <w:proofErr w:type="spellEnd"/>
      <w:r w:rsidR="00F90FF3" w:rsidRPr="00F90FF3">
        <w:rPr>
          <w:rFonts w:ascii="Arial" w:hAnsi="Arial" w:cs="Arial"/>
          <w:color w:val="000000" w:themeColor="text1"/>
        </w:rPr>
        <w:t xml:space="preserve"> Lösung gleichmäßig </w:t>
      </w:r>
      <w:r w:rsidR="00F90FF3">
        <w:rPr>
          <w:rFonts w:ascii="Arial" w:hAnsi="Arial" w:cs="Arial"/>
          <w:color w:val="000000" w:themeColor="text1"/>
        </w:rPr>
        <w:t xml:space="preserve">und dünn </w:t>
      </w:r>
      <w:r w:rsidR="00F90FF3" w:rsidRPr="00F90FF3">
        <w:rPr>
          <w:rFonts w:ascii="Arial" w:hAnsi="Arial" w:cs="Arial"/>
          <w:color w:val="000000" w:themeColor="text1"/>
        </w:rPr>
        <w:t>auf den Untergrund auf</w:t>
      </w:r>
      <w:r w:rsidR="00F90FF3">
        <w:rPr>
          <w:rFonts w:ascii="Arial" w:hAnsi="Arial" w:cs="Arial"/>
          <w:color w:val="000000" w:themeColor="text1"/>
        </w:rPr>
        <w:t>getragen</w:t>
      </w:r>
      <w:r w:rsidR="00F90FF3" w:rsidRPr="00F90FF3">
        <w:rPr>
          <w:rFonts w:ascii="Arial" w:hAnsi="Arial" w:cs="Arial"/>
          <w:color w:val="000000" w:themeColor="text1"/>
        </w:rPr>
        <w:t xml:space="preserve">. </w:t>
      </w:r>
      <w:r w:rsidR="00F90FF3">
        <w:rPr>
          <w:rFonts w:ascii="Arial" w:hAnsi="Arial" w:cs="Arial"/>
          <w:color w:val="000000" w:themeColor="text1"/>
        </w:rPr>
        <w:t xml:space="preserve">Nach etwa drei Stunden ist die Oberfläche getrocknet und kann </w:t>
      </w:r>
      <w:r w:rsidR="00F90FF3" w:rsidRPr="00F90FF3">
        <w:rPr>
          <w:rFonts w:ascii="Arial" w:hAnsi="Arial" w:cs="Arial"/>
          <w:color w:val="000000" w:themeColor="text1"/>
        </w:rPr>
        <w:t>mit allen handelsüblichen Dispersionsfarben überstrichen</w:t>
      </w:r>
      <w:r w:rsidR="00F90FF3">
        <w:rPr>
          <w:rFonts w:ascii="Arial" w:hAnsi="Arial" w:cs="Arial"/>
          <w:color w:val="000000" w:themeColor="text1"/>
        </w:rPr>
        <w:t xml:space="preserve"> werden</w:t>
      </w:r>
      <w:r w:rsidR="00F90FF3" w:rsidRPr="00F90FF3">
        <w:rPr>
          <w:rFonts w:ascii="Arial" w:hAnsi="Arial" w:cs="Arial"/>
          <w:color w:val="000000" w:themeColor="text1"/>
        </w:rPr>
        <w:t>.</w:t>
      </w:r>
      <w:r w:rsidR="00F90FF3">
        <w:rPr>
          <w:rFonts w:ascii="Arial" w:hAnsi="Arial" w:cs="Arial"/>
          <w:color w:val="000000" w:themeColor="text1"/>
        </w:rPr>
        <w:t xml:space="preserve"> </w:t>
      </w:r>
      <w:r w:rsidR="005A77E8">
        <w:rPr>
          <w:rFonts w:ascii="Arial" w:hAnsi="Arial" w:cs="Arial"/>
          <w:color w:val="000000" w:themeColor="text1"/>
        </w:rPr>
        <w:t xml:space="preserve">Schmutz und Staub </w:t>
      </w:r>
      <w:r w:rsidR="00B1237B">
        <w:rPr>
          <w:rFonts w:ascii="Arial" w:hAnsi="Arial" w:cs="Arial"/>
          <w:color w:val="000000" w:themeColor="text1"/>
        </w:rPr>
        <w:t xml:space="preserve">lassen sich dann mit einem feuchten Tuch abwischen </w:t>
      </w:r>
      <w:r w:rsidR="005A77E8">
        <w:rPr>
          <w:rFonts w:ascii="Arial" w:hAnsi="Arial" w:cs="Arial"/>
          <w:color w:val="000000" w:themeColor="text1"/>
        </w:rPr>
        <w:t>und kritische Wandbereiche, Poster und vieles mehr sehen</w:t>
      </w:r>
      <w:r w:rsidR="00B1237B">
        <w:rPr>
          <w:rFonts w:ascii="Arial" w:hAnsi="Arial" w:cs="Arial"/>
          <w:color w:val="000000" w:themeColor="text1"/>
        </w:rPr>
        <w:t xml:space="preserve"> noch</w:t>
      </w:r>
      <w:r w:rsidR="005A77E8">
        <w:rPr>
          <w:rFonts w:ascii="Arial" w:hAnsi="Arial" w:cs="Arial"/>
          <w:color w:val="000000" w:themeColor="text1"/>
        </w:rPr>
        <w:t xml:space="preserve"> lange so </w:t>
      </w:r>
      <w:r w:rsidR="00B1237B">
        <w:rPr>
          <w:rFonts w:ascii="Arial" w:hAnsi="Arial" w:cs="Arial"/>
          <w:color w:val="000000" w:themeColor="text1"/>
        </w:rPr>
        <w:t xml:space="preserve">schön </w:t>
      </w:r>
      <w:r w:rsidR="005A77E8">
        <w:rPr>
          <w:rFonts w:ascii="Arial" w:hAnsi="Arial" w:cs="Arial"/>
          <w:color w:val="000000" w:themeColor="text1"/>
        </w:rPr>
        <w:t>aus wie am ersten Tag.</w:t>
      </w:r>
    </w:p>
    <w:p w14:paraId="1F9A7C3F" w14:textId="049D2F18" w:rsidR="004823A4" w:rsidRDefault="004823A4" w:rsidP="00FA30C7">
      <w:pPr>
        <w:spacing w:line="360" w:lineRule="auto"/>
        <w:rPr>
          <w:rFonts w:ascii="Arial" w:hAnsi="Arial" w:cs="Arial"/>
          <w:color w:val="000000" w:themeColor="text1"/>
        </w:rPr>
      </w:pPr>
    </w:p>
    <w:p w14:paraId="3D76B5AC" w14:textId="77777777" w:rsidR="00B1237B" w:rsidRDefault="00B1237B" w:rsidP="00A52CEC">
      <w:pPr>
        <w:spacing w:line="360" w:lineRule="auto"/>
        <w:rPr>
          <w:rFonts w:ascii="Arial" w:hAnsi="Arial" w:cs="Arial"/>
          <w:b/>
          <w:bCs/>
        </w:rPr>
      </w:pPr>
    </w:p>
    <w:p w14:paraId="223B3B68" w14:textId="77777777" w:rsidR="00B1237B" w:rsidRDefault="00B1237B" w:rsidP="00A52CEC">
      <w:pPr>
        <w:spacing w:line="360" w:lineRule="auto"/>
        <w:rPr>
          <w:rFonts w:ascii="Arial" w:hAnsi="Arial" w:cs="Arial"/>
          <w:b/>
          <w:bCs/>
        </w:rPr>
      </w:pPr>
    </w:p>
    <w:p w14:paraId="4B73BD69" w14:textId="77777777" w:rsidR="00B1237B" w:rsidRDefault="00B1237B" w:rsidP="00A52CEC">
      <w:pPr>
        <w:spacing w:line="360" w:lineRule="auto"/>
        <w:rPr>
          <w:rFonts w:ascii="Arial" w:hAnsi="Arial" w:cs="Arial"/>
          <w:b/>
          <w:bCs/>
        </w:rPr>
      </w:pPr>
    </w:p>
    <w:p w14:paraId="65A54085" w14:textId="77777777" w:rsidR="00B1237B" w:rsidRDefault="00B1237B" w:rsidP="00A52CEC">
      <w:pPr>
        <w:spacing w:line="360" w:lineRule="auto"/>
        <w:rPr>
          <w:rFonts w:ascii="Arial" w:hAnsi="Arial" w:cs="Arial"/>
          <w:b/>
          <w:bCs/>
        </w:rPr>
      </w:pPr>
    </w:p>
    <w:p w14:paraId="64EC7E35" w14:textId="77777777" w:rsidR="00B1237B" w:rsidRDefault="00B1237B" w:rsidP="00A52CEC">
      <w:pPr>
        <w:spacing w:line="360" w:lineRule="auto"/>
        <w:rPr>
          <w:rFonts w:ascii="Arial" w:hAnsi="Arial" w:cs="Arial"/>
          <w:b/>
          <w:bCs/>
        </w:rPr>
      </w:pPr>
    </w:p>
    <w:p w14:paraId="62BC9D23" w14:textId="77777777" w:rsidR="00B1237B" w:rsidRDefault="00B1237B" w:rsidP="00A52CEC">
      <w:pPr>
        <w:spacing w:line="360" w:lineRule="auto"/>
        <w:rPr>
          <w:rFonts w:ascii="Arial" w:hAnsi="Arial" w:cs="Arial"/>
          <w:b/>
          <w:bCs/>
        </w:rPr>
      </w:pPr>
    </w:p>
    <w:p w14:paraId="0C4A1674" w14:textId="4A083346" w:rsidR="006B67A1" w:rsidRDefault="00A52CEC" w:rsidP="00A52CEC">
      <w:pPr>
        <w:spacing w:line="360" w:lineRule="auto"/>
        <w:rPr>
          <w:rFonts w:ascii="Arial" w:hAnsi="Arial" w:cs="Arial"/>
          <w:b/>
          <w:bCs/>
        </w:rPr>
      </w:pPr>
      <w:r>
        <w:rPr>
          <w:rFonts w:ascii="Arial" w:hAnsi="Arial" w:cs="Arial"/>
          <w:b/>
          <w:bCs/>
        </w:rPr>
        <w:lastRenderedPageBreak/>
        <w:t>Abbildungen</w:t>
      </w:r>
    </w:p>
    <w:p w14:paraId="37A3D61A" w14:textId="77777777" w:rsidR="00B1237B" w:rsidRDefault="00B1237B" w:rsidP="00A52CEC">
      <w:pPr>
        <w:spacing w:line="360" w:lineRule="auto"/>
        <w:rPr>
          <w:rFonts w:ascii="Arial" w:hAnsi="Arial" w:cs="Arial"/>
          <w:b/>
          <w:bCs/>
        </w:rPr>
      </w:pPr>
    </w:p>
    <w:p w14:paraId="318D640F" w14:textId="6CC4875B" w:rsidR="006B67A1" w:rsidRDefault="00D971F7" w:rsidP="00A52CEC">
      <w:pPr>
        <w:spacing w:line="360" w:lineRule="auto"/>
        <w:rPr>
          <w:rFonts w:ascii="Arial" w:hAnsi="Arial" w:cs="Arial"/>
          <w:b/>
          <w:bCs/>
        </w:rPr>
      </w:pPr>
      <w:r>
        <w:rPr>
          <w:rFonts w:ascii="Arial" w:hAnsi="Arial" w:cs="Arial"/>
          <w:b/>
          <w:bCs/>
          <w:noProof/>
        </w:rPr>
        <w:drawing>
          <wp:inline distT="0" distB="0" distL="0" distR="0" wp14:anchorId="4A89A6EB" wp14:editId="008BF837">
            <wp:extent cx="1017037" cy="16498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_Tapetenschutz_2.jpg"/>
                    <pic:cNvPicPr/>
                  </pic:nvPicPr>
                  <pic:blipFill rotWithShape="1">
                    <a:blip r:embed="rId7"/>
                    <a:srcRect l="28607" t="4400" r="20207" b="12563"/>
                    <a:stretch/>
                  </pic:blipFill>
                  <pic:spPr bwMode="auto">
                    <a:xfrm>
                      <a:off x="0" y="0"/>
                      <a:ext cx="1043755" cy="1693235"/>
                    </a:xfrm>
                    <a:prstGeom prst="rect">
                      <a:avLst/>
                    </a:prstGeom>
                    <a:ln>
                      <a:noFill/>
                    </a:ln>
                    <a:extLst>
                      <a:ext uri="{53640926-AAD7-44D8-BBD7-CCE9431645EC}">
                        <a14:shadowObscured xmlns:a14="http://schemas.microsoft.com/office/drawing/2010/main"/>
                      </a:ext>
                    </a:extLst>
                  </pic:spPr>
                </pic:pic>
              </a:graphicData>
            </a:graphic>
          </wp:inline>
        </w:drawing>
      </w:r>
      <w:r w:rsidR="00A9153F">
        <w:rPr>
          <w:rFonts w:ascii="Arial" w:hAnsi="Arial" w:cs="Arial"/>
          <w:b/>
          <w:bCs/>
        </w:rPr>
        <w:t xml:space="preserve"> </w:t>
      </w:r>
      <w:r w:rsidR="00A9153F">
        <w:rPr>
          <w:rFonts w:ascii="Arial" w:hAnsi="Arial" w:cs="Arial"/>
          <w:b/>
          <w:bCs/>
          <w:noProof/>
        </w:rPr>
        <w:drawing>
          <wp:inline distT="0" distB="0" distL="0" distR="0" wp14:anchorId="1B2AF9B1" wp14:editId="2BACA12F">
            <wp:extent cx="2696547" cy="1685342"/>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lto_1.jpg"/>
                    <pic:cNvPicPr/>
                  </pic:nvPicPr>
                  <pic:blipFill>
                    <a:blip r:embed="rId8"/>
                    <a:stretch>
                      <a:fillRect/>
                    </a:stretch>
                  </pic:blipFill>
                  <pic:spPr>
                    <a:xfrm>
                      <a:off x="0" y="0"/>
                      <a:ext cx="2731061" cy="1706913"/>
                    </a:xfrm>
                    <a:prstGeom prst="rect">
                      <a:avLst/>
                    </a:prstGeom>
                  </pic:spPr>
                </pic:pic>
              </a:graphicData>
            </a:graphic>
          </wp:inline>
        </w:drawing>
      </w:r>
      <w:bookmarkStart w:id="0" w:name="_GoBack"/>
      <w:bookmarkEnd w:id="0"/>
    </w:p>
    <w:p w14:paraId="24173CD6" w14:textId="2D6511C2" w:rsidR="007D2130" w:rsidRPr="00C416C9" w:rsidRDefault="00C416C9" w:rsidP="00C416C9">
      <w:pPr>
        <w:spacing w:line="360" w:lineRule="auto"/>
        <w:rPr>
          <w:rFonts w:ascii="Arial" w:hAnsi="Arial" w:cs="Arial"/>
          <w:b/>
          <w:noProof/>
        </w:rPr>
      </w:pPr>
      <w:r w:rsidRPr="00D74F97">
        <w:rPr>
          <w:rFonts w:ascii="Arial" w:hAnsi="Arial" w:cs="Arial"/>
          <w:b/>
          <w:noProof/>
        </w:rPr>
        <w:t>Bildtext</w:t>
      </w:r>
      <w:r w:rsidR="005A19C0">
        <w:rPr>
          <w:rFonts w:ascii="Arial" w:hAnsi="Arial" w:cs="Arial"/>
          <w:b/>
          <w:noProof/>
        </w:rPr>
        <w:t xml:space="preserve"> </w:t>
      </w:r>
      <w:r>
        <w:rPr>
          <w:rFonts w:ascii="Arial" w:hAnsi="Arial" w:cs="Arial"/>
          <w:b/>
          <w:noProof/>
        </w:rPr>
        <w:br/>
      </w:r>
      <w:r w:rsidR="00A9153F">
        <w:rPr>
          <w:rFonts w:ascii="Arial" w:hAnsi="Arial" w:cs="Arial"/>
          <w:color w:val="000000" w:themeColor="text1"/>
        </w:rPr>
        <w:t xml:space="preserve">Der einfach zu verarbeitende </w:t>
      </w:r>
      <w:proofErr w:type="gramStart"/>
      <w:r w:rsidR="00A9153F">
        <w:rPr>
          <w:rFonts w:ascii="Arial" w:hAnsi="Arial" w:cs="Arial"/>
          <w:color w:val="000000" w:themeColor="text1"/>
        </w:rPr>
        <w:t>Molto</w:t>
      </w:r>
      <w:proofErr w:type="gramEnd"/>
      <w:r w:rsidR="00A9153F">
        <w:rPr>
          <w:rFonts w:ascii="Arial" w:hAnsi="Arial" w:cs="Arial"/>
          <w:color w:val="000000" w:themeColor="text1"/>
        </w:rPr>
        <w:t xml:space="preserve"> Tapetenschutz versiegelt schmutzempfindliche Tapeten, Wandfarbe oder Innenputze ebenso wie hochwertige Poster oder Fotocollagen. So sind sie anschließend perfekt gegen Schmutz geschützt.</w:t>
      </w:r>
    </w:p>
    <w:p w14:paraId="3A72E024" w14:textId="0E04B826" w:rsidR="008526CF" w:rsidRPr="0016648A" w:rsidRDefault="00F1231F" w:rsidP="0069044B">
      <w:pPr>
        <w:spacing w:line="360" w:lineRule="auto"/>
        <w:rPr>
          <w:rFonts w:ascii="Arial" w:hAnsi="Arial" w:cs="Arial"/>
          <w:bCs/>
        </w:rPr>
      </w:pPr>
      <w:r>
        <w:rPr>
          <w:rFonts w:ascii="Arial" w:hAnsi="Arial" w:cs="Arial"/>
          <w:color w:val="000000" w:themeColor="text1"/>
        </w:rPr>
        <w:t>Bilder</w:t>
      </w:r>
      <w:r w:rsidR="008526CF">
        <w:rPr>
          <w:rFonts w:ascii="Arial" w:hAnsi="Arial" w:cs="Arial"/>
          <w:color w:val="000000" w:themeColor="text1"/>
        </w:rPr>
        <w:t xml:space="preserve">: </w:t>
      </w:r>
      <w:r w:rsidR="00F80C20">
        <w:rPr>
          <w:rFonts w:ascii="Arial" w:hAnsi="Arial" w:cs="Arial"/>
          <w:color w:val="000000" w:themeColor="text1"/>
        </w:rPr>
        <w:t>Molto</w:t>
      </w:r>
    </w:p>
    <w:p w14:paraId="28D6BCDD" w14:textId="0235F7F3" w:rsidR="00F80C20" w:rsidRDefault="00F80C20" w:rsidP="00F80C20">
      <w:pPr>
        <w:pStyle w:val="Textkrper2"/>
        <w:spacing w:line="240" w:lineRule="auto"/>
        <w:ind w:right="-43"/>
        <w:outlineLvl w:val="0"/>
        <w:rPr>
          <w:rFonts w:ascii="Arial" w:hAnsi="Arial" w:cs="Arial"/>
          <w:b/>
          <w:bCs/>
          <w:sz w:val="20"/>
        </w:rPr>
      </w:pPr>
    </w:p>
    <w:p w14:paraId="56345D34" w14:textId="52AC3FC0" w:rsidR="000216FC" w:rsidRPr="000216FC" w:rsidRDefault="000216FC" w:rsidP="000216FC">
      <w:pPr>
        <w:spacing w:line="360" w:lineRule="auto"/>
        <w:rPr>
          <w:rFonts w:ascii="Arial" w:hAnsi="Arial" w:cs="Arial"/>
          <w:bCs/>
        </w:rPr>
      </w:pPr>
      <w:r w:rsidRPr="000216FC">
        <w:rPr>
          <w:rFonts w:ascii="Arial" w:hAnsi="Arial" w:cs="Arial"/>
          <w:b/>
          <w:bCs/>
          <w:szCs w:val="22"/>
        </w:rPr>
        <w:t xml:space="preserve">Über </w:t>
      </w:r>
      <w:r w:rsidR="00F80C20">
        <w:rPr>
          <w:rFonts w:ascii="Arial" w:hAnsi="Arial" w:cs="Arial"/>
          <w:b/>
          <w:bCs/>
          <w:szCs w:val="22"/>
        </w:rPr>
        <w:t>Molto</w:t>
      </w:r>
    </w:p>
    <w:p w14:paraId="31E88256" w14:textId="0545928A" w:rsidR="00642C19" w:rsidRPr="00642C19" w:rsidRDefault="00F80C20" w:rsidP="00642C19">
      <w:pPr>
        <w:pStyle w:val="Textkrper2"/>
        <w:spacing w:after="0" w:line="240" w:lineRule="auto"/>
        <w:rPr>
          <w:rFonts w:ascii="Arial" w:hAnsi="Arial" w:cs="Arial"/>
          <w:szCs w:val="22"/>
        </w:rPr>
      </w:pPr>
      <w:r w:rsidRPr="00F80C20">
        <w:rPr>
          <w:rFonts w:ascii="Arial" w:hAnsi="Arial" w:cs="Arial"/>
          <w:szCs w:val="22"/>
        </w:rPr>
        <w:t xml:space="preserve">Als eine der bekanntesten Marken im DIY-Bereich hat sich Molto </w:t>
      </w:r>
      <w:proofErr w:type="gramStart"/>
      <w:r w:rsidRPr="00F80C20">
        <w:rPr>
          <w:rFonts w:ascii="Arial" w:hAnsi="Arial" w:cs="Arial"/>
          <w:szCs w:val="22"/>
        </w:rPr>
        <w:t>seit seines Bestehens</w:t>
      </w:r>
      <w:proofErr w:type="gramEnd"/>
      <w:r w:rsidRPr="00F80C20">
        <w:rPr>
          <w:rFonts w:ascii="Arial" w:hAnsi="Arial" w:cs="Arial"/>
          <w:szCs w:val="22"/>
        </w:rPr>
        <w:t xml:space="preserve"> zum kompetenten und inspirierenden Renovierungsspezialisten mit einem breiten Produktportfolio entwickelt. Der Erfinder der Spachtelmasse blickt auf eine mittlerweile 60-jährige Tradition zurück. Neben dem Klassiker </w:t>
      </w:r>
      <w:proofErr w:type="spellStart"/>
      <w:r w:rsidRPr="00F80C20">
        <w:rPr>
          <w:rFonts w:ascii="Arial" w:hAnsi="Arial" w:cs="Arial"/>
          <w:szCs w:val="22"/>
        </w:rPr>
        <w:t>Moltofill</w:t>
      </w:r>
      <w:proofErr w:type="spellEnd"/>
      <w:r w:rsidRPr="00F80C20">
        <w:rPr>
          <w:rFonts w:ascii="Arial" w:hAnsi="Arial" w:cs="Arial"/>
          <w:szCs w:val="22"/>
        </w:rPr>
        <w:t xml:space="preserve"> – Das Original umfasst das Markenportfolio von Molto heute mehr als 60 Heimwerkerprodukte für die Bereiche Wände &amp; Decken, Wände &amp; Mauern, Holz sowie Bad &amp; Küche. Produkte der Marke Molto setzen in vielen Segmenten Standards bei Qualität und Innovation. Sie stehen für eine besonders einfache Anwendung, Spaß bei der Verarbeitung und hochwertige Ergebnisse. </w:t>
      </w:r>
      <w:r w:rsidR="00642C19" w:rsidRPr="00642C19">
        <w:rPr>
          <w:rFonts w:ascii="Arial" w:hAnsi="Arial" w:cs="Arial"/>
          <w:szCs w:val="22"/>
        </w:rPr>
        <w:t xml:space="preserve"> </w:t>
      </w:r>
    </w:p>
    <w:p w14:paraId="3FDCED0B" w14:textId="3A8C2432" w:rsidR="00642C19" w:rsidRPr="00642C19" w:rsidRDefault="00642C19" w:rsidP="00642C19">
      <w:pPr>
        <w:pStyle w:val="Textkrper2"/>
        <w:spacing w:after="0" w:line="240" w:lineRule="auto"/>
        <w:rPr>
          <w:rFonts w:ascii="Arial" w:hAnsi="Arial" w:cs="Arial"/>
          <w:szCs w:val="22"/>
        </w:rPr>
      </w:pPr>
      <w:r w:rsidRPr="00642C19">
        <w:rPr>
          <w:rFonts w:ascii="Arial" w:hAnsi="Arial" w:cs="Arial"/>
          <w:szCs w:val="22"/>
        </w:rPr>
        <w:t>www.</w:t>
      </w:r>
      <w:r w:rsidR="00F80C20">
        <w:rPr>
          <w:rFonts w:ascii="Arial" w:hAnsi="Arial" w:cs="Arial"/>
          <w:szCs w:val="22"/>
        </w:rPr>
        <w:t>molto</w:t>
      </w:r>
      <w:r w:rsidRPr="00642C19">
        <w:rPr>
          <w:rFonts w:ascii="Arial" w:hAnsi="Arial" w:cs="Arial"/>
          <w:szCs w:val="22"/>
        </w:rPr>
        <w:t>.de</w:t>
      </w:r>
    </w:p>
    <w:p w14:paraId="197E83A2" w14:textId="77777777" w:rsidR="00BA4083" w:rsidRPr="00721D57" w:rsidRDefault="00BA4083" w:rsidP="00BA4083">
      <w:pPr>
        <w:pStyle w:val="Textkrper2"/>
        <w:spacing w:line="240" w:lineRule="auto"/>
        <w:ind w:right="-43"/>
        <w:rPr>
          <w:rFonts w:ascii="Arial" w:hAnsi="Arial" w:cs="Arial"/>
          <w:color w:val="FF0000"/>
          <w:szCs w:val="22"/>
        </w:rPr>
      </w:pPr>
    </w:p>
    <w:p w14:paraId="258CA004" w14:textId="77777777" w:rsidR="00BA4083" w:rsidRPr="00721D57" w:rsidRDefault="00BA4083" w:rsidP="002073FC">
      <w:pPr>
        <w:pStyle w:val="Textkrper2"/>
        <w:spacing w:after="0" w:line="240" w:lineRule="auto"/>
        <w:ind w:right="-43"/>
        <w:rPr>
          <w:rFonts w:ascii="Arial" w:hAnsi="Arial" w:cs="Arial"/>
          <w:b/>
          <w:bCs/>
          <w:szCs w:val="22"/>
        </w:rPr>
      </w:pPr>
      <w:r w:rsidRPr="00721D57">
        <w:rPr>
          <w:rFonts w:ascii="Arial" w:hAnsi="Arial" w:cs="Arial"/>
          <w:b/>
          <w:bCs/>
          <w:szCs w:val="22"/>
        </w:rPr>
        <w:t>Über AkzoNobel</w:t>
      </w:r>
    </w:p>
    <w:p w14:paraId="40FD6B42" w14:textId="77777777" w:rsidR="002073FC" w:rsidRDefault="002073FC" w:rsidP="002073FC">
      <w:pPr>
        <w:pStyle w:val="StandardWeb"/>
        <w:spacing w:before="0" w:beforeAutospacing="0" w:after="0" w:afterAutospacing="0"/>
        <w:rPr>
          <w:rFonts w:ascii="Arial" w:hAnsi="Arial" w:cs="Arial"/>
          <w:sz w:val="22"/>
          <w:szCs w:val="22"/>
        </w:rPr>
      </w:pPr>
      <w:r w:rsidRPr="002073FC">
        <w:rPr>
          <w:rFonts w:ascii="Arial" w:hAnsi="Arial" w:cs="Arial"/>
          <w:sz w:val="22"/>
          <w:szCs w:val="22"/>
        </w:rPr>
        <w:t xml:space="preserve">AkzoNobel entwickelt Produkte des täglichen Bedarfs, die das Leben erleichtern und begeistern. Als führendes Unternehmen in der Farben- und Lackindustrie und bedeutender Hersteller von Spezialchemikalien liefern wir wesentliche Inhaltsstoffe, unverzichtbaren Schutz und hochwertige Farben weltweit an Industrie und Verbraucher. Unserem Pioniergeist folgend, entwickeln wir unsere innovativen Produkte und nachhaltigen Technologien, um den wachsenden Bedürfnissen einer sich schnell verändernden Welt gerecht zu werden und gleichzeitig das Leben einfacher zu machen. Hauptsitz unseres Unternehmens ist Amsterdam, Niederlande. Wir beschäftigen zirka 35.700 Mitarbeiter in 80 Ländern und unser Produktsortiment umfasst bekannte Marken wie Dulux, Sikkens, </w:t>
      </w:r>
      <w:proofErr w:type="spellStart"/>
      <w:r w:rsidRPr="002073FC">
        <w:rPr>
          <w:rFonts w:ascii="Arial" w:hAnsi="Arial" w:cs="Arial"/>
          <w:sz w:val="22"/>
          <w:szCs w:val="22"/>
        </w:rPr>
        <w:t>Herbol</w:t>
      </w:r>
      <w:proofErr w:type="spellEnd"/>
      <w:r w:rsidRPr="002073FC">
        <w:rPr>
          <w:rFonts w:ascii="Arial" w:hAnsi="Arial" w:cs="Arial"/>
          <w:sz w:val="22"/>
          <w:szCs w:val="22"/>
        </w:rPr>
        <w:t xml:space="preserve">, Xyladecor, International, </w:t>
      </w:r>
      <w:proofErr w:type="spellStart"/>
      <w:r w:rsidRPr="002073FC">
        <w:rPr>
          <w:rFonts w:ascii="Arial" w:hAnsi="Arial" w:cs="Arial"/>
          <w:sz w:val="22"/>
          <w:szCs w:val="22"/>
        </w:rPr>
        <w:t>Interpon</w:t>
      </w:r>
      <w:proofErr w:type="spellEnd"/>
      <w:r w:rsidRPr="002073FC">
        <w:rPr>
          <w:rFonts w:ascii="Arial" w:hAnsi="Arial" w:cs="Arial"/>
          <w:sz w:val="22"/>
          <w:szCs w:val="22"/>
        </w:rPr>
        <w:t xml:space="preserve"> und </w:t>
      </w:r>
      <w:proofErr w:type="spellStart"/>
      <w:r w:rsidRPr="002073FC">
        <w:rPr>
          <w:rFonts w:ascii="Arial" w:hAnsi="Arial" w:cs="Arial"/>
          <w:sz w:val="22"/>
          <w:szCs w:val="22"/>
        </w:rPr>
        <w:t>Eka</w:t>
      </w:r>
      <w:proofErr w:type="spellEnd"/>
      <w:r w:rsidRPr="002073FC">
        <w:rPr>
          <w:rFonts w:ascii="Arial" w:hAnsi="Arial" w:cs="Arial"/>
          <w:sz w:val="22"/>
          <w:szCs w:val="22"/>
        </w:rPr>
        <w:t>. Regelmäßig eingestuft als führendes Unternehmen im Bereich der Nachhaltigkeit, widmen wir uns der Belebung und der Transformation von Städten und Gemeinden, während wir eine geschützte, farbenfrohe Welt schaffen, in der das Leben mit unserem Beitrag besser wird.</w:t>
      </w:r>
    </w:p>
    <w:p w14:paraId="1812BE66" w14:textId="4672D60D" w:rsidR="00E26CBE" w:rsidRPr="006571C0" w:rsidRDefault="00BA4083" w:rsidP="00E26CBE">
      <w:pPr>
        <w:pStyle w:val="StandardWeb"/>
        <w:spacing w:line="360" w:lineRule="auto"/>
        <w:rPr>
          <w:rFonts w:ascii="Arial" w:hAnsi="Arial" w:cs="Arial"/>
          <w:b/>
          <w:sz w:val="22"/>
          <w:szCs w:val="22"/>
        </w:rPr>
      </w:pPr>
      <w:r w:rsidRPr="002275A5">
        <w:rPr>
          <w:rFonts w:ascii="Arial" w:hAnsi="Arial" w:cs="Arial"/>
          <w:bCs/>
          <w:sz w:val="22"/>
          <w:szCs w:val="22"/>
          <w:lang w:val="en-US"/>
        </w:rPr>
        <w:lastRenderedPageBreak/>
        <w:t>PI-</w:t>
      </w:r>
      <w:proofErr w:type="spellStart"/>
      <w:r w:rsidRPr="002275A5">
        <w:rPr>
          <w:rFonts w:ascii="Arial" w:hAnsi="Arial" w:cs="Arial"/>
          <w:bCs/>
          <w:sz w:val="22"/>
          <w:szCs w:val="22"/>
          <w:lang w:val="en-US"/>
        </w:rPr>
        <w:t>Nr</w:t>
      </w:r>
      <w:proofErr w:type="spellEnd"/>
      <w:r w:rsidRPr="002275A5">
        <w:rPr>
          <w:rFonts w:ascii="Arial" w:hAnsi="Arial" w:cs="Arial"/>
          <w:bCs/>
          <w:sz w:val="22"/>
          <w:szCs w:val="22"/>
          <w:lang w:val="en-US"/>
        </w:rPr>
        <w:t xml:space="preserve">.: </w:t>
      </w:r>
      <w:r w:rsidR="00C277D6" w:rsidRPr="002275A5">
        <w:rPr>
          <w:rFonts w:ascii="Arial" w:hAnsi="Arial" w:cs="Arial"/>
          <w:bCs/>
          <w:sz w:val="22"/>
          <w:szCs w:val="22"/>
          <w:lang w:val="en-US"/>
        </w:rPr>
        <w:t>1</w:t>
      </w:r>
      <w:r w:rsidR="00F80C20" w:rsidRPr="002275A5">
        <w:rPr>
          <w:rFonts w:ascii="Arial" w:hAnsi="Arial" w:cs="Arial"/>
          <w:bCs/>
          <w:sz w:val="22"/>
          <w:szCs w:val="22"/>
          <w:lang w:val="en-US"/>
        </w:rPr>
        <w:t>00</w:t>
      </w:r>
      <w:r w:rsidR="00C277D6" w:rsidRPr="002275A5">
        <w:rPr>
          <w:rFonts w:ascii="Arial" w:hAnsi="Arial" w:cs="Arial"/>
          <w:bCs/>
          <w:sz w:val="22"/>
          <w:szCs w:val="22"/>
          <w:lang w:val="en-US"/>
        </w:rPr>
        <w:t>-1</w:t>
      </w:r>
      <w:r w:rsidR="008664D2" w:rsidRPr="002275A5">
        <w:rPr>
          <w:rFonts w:ascii="Arial" w:hAnsi="Arial" w:cs="Arial"/>
          <w:bCs/>
          <w:sz w:val="22"/>
          <w:szCs w:val="22"/>
          <w:lang w:val="en-US"/>
        </w:rPr>
        <w:t xml:space="preserve"> </w:t>
      </w:r>
      <w:r w:rsidRPr="002275A5">
        <w:rPr>
          <w:rFonts w:ascii="Arial" w:hAnsi="Arial" w:cs="Arial"/>
          <w:bCs/>
          <w:sz w:val="22"/>
          <w:szCs w:val="22"/>
          <w:lang w:val="en-US"/>
        </w:rPr>
        <w:t xml:space="preserve">/ </w:t>
      </w:r>
      <w:r w:rsidR="002275A5" w:rsidRPr="002275A5">
        <w:rPr>
          <w:rFonts w:ascii="Arial" w:hAnsi="Arial" w:cs="Arial"/>
          <w:bCs/>
          <w:sz w:val="22"/>
          <w:szCs w:val="22"/>
          <w:lang w:val="en-US"/>
        </w:rPr>
        <w:t>A</w:t>
      </w:r>
      <w:r w:rsidR="002275A5">
        <w:rPr>
          <w:rFonts w:ascii="Arial" w:hAnsi="Arial" w:cs="Arial"/>
          <w:bCs/>
          <w:sz w:val="22"/>
          <w:szCs w:val="22"/>
          <w:lang w:val="en-US"/>
        </w:rPr>
        <w:t>pril</w:t>
      </w:r>
      <w:r w:rsidR="00C277D6" w:rsidRPr="002275A5">
        <w:rPr>
          <w:rFonts w:ascii="Arial" w:hAnsi="Arial" w:cs="Arial"/>
          <w:bCs/>
          <w:sz w:val="22"/>
          <w:szCs w:val="22"/>
          <w:lang w:val="en-US"/>
        </w:rPr>
        <w:t xml:space="preserve"> 2019</w:t>
      </w:r>
      <w:r w:rsidR="00E26CBE" w:rsidRPr="002275A5">
        <w:rPr>
          <w:rFonts w:ascii="Arial" w:hAnsi="Arial" w:cs="Arial"/>
          <w:bCs/>
          <w:sz w:val="22"/>
          <w:szCs w:val="22"/>
          <w:lang w:val="en-US"/>
        </w:rPr>
        <w:br/>
      </w:r>
      <w:r w:rsidR="00E26CBE" w:rsidRPr="002275A5">
        <w:rPr>
          <w:rFonts w:ascii="Arial" w:hAnsi="Arial" w:cs="Arial"/>
          <w:b/>
          <w:sz w:val="22"/>
          <w:szCs w:val="22"/>
          <w:lang w:val="en-US"/>
        </w:rPr>
        <w:t xml:space="preserve">Abdruck honorarfrei. </w:t>
      </w:r>
      <w:r w:rsidR="00E26CBE" w:rsidRPr="006571C0">
        <w:rPr>
          <w:rFonts w:ascii="Arial" w:hAnsi="Arial" w:cs="Arial"/>
          <w:b/>
          <w:sz w:val="22"/>
          <w:szCs w:val="22"/>
        </w:rPr>
        <w:t>Belegexemplare erbeten.</w:t>
      </w:r>
    </w:p>
    <w:p w14:paraId="221F19FC" w14:textId="77777777" w:rsidR="00494681" w:rsidRPr="006571C0" w:rsidRDefault="00494681" w:rsidP="00494681">
      <w:pPr>
        <w:pStyle w:val="StandardWeb"/>
        <w:spacing w:before="0" w:beforeAutospacing="0" w:after="0" w:afterAutospacing="0" w:line="360" w:lineRule="auto"/>
        <w:rPr>
          <w:rFonts w:ascii="Arial" w:hAnsi="Arial" w:cs="Arial"/>
          <w:b/>
          <w:sz w:val="22"/>
          <w:szCs w:val="22"/>
        </w:rPr>
      </w:pPr>
      <w:r w:rsidRPr="006571C0">
        <w:rPr>
          <w:rFonts w:ascii="Arial" w:hAnsi="Arial" w:cs="Arial"/>
          <w:b/>
          <w:sz w:val="22"/>
          <w:szCs w:val="22"/>
        </w:rPr>
        <w:t>Pressekontakt</w:t>
      </w:r>
    </w:p>
    <w:p w14:paraId="674CA3D4" w14:textId="77777777" w:rsidR="006571C0" w:rsidRDefault="00494681" w:rsidP="00494681">
      <w:pPr>
        <w:pStyle w:val="StandardWeb"/>
        <w:spacing w:before="0" w:beforeAutospacing="0" w:after="0" w:afterAutospacing="0"/>
        <w:rPr>
          <w:rFonts w:ascii="Arial" w:hAnsi="Arial" w:cs="Arial"/>
          <w:sz w:val="22"/>
          <w:szCs w:val="22"/>
        </w:rPr>
      </w:pPr>
      <w:r w:rsidRPr="006571C0">
        <w:rPr>
          <w:rFonts w:ascii="Arial" w:hAnsi="Arial" w:cs="Arial"/>
          <w:sz w:val="22"/>
          <w:szCs w:val="22"/>
        </w:rPr>
        <w:t>combrink communications</w:t>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t xml:space="preserve">                              </w:t>
      </w:r>
    </w:p>
    <w:p w14:paraId="1E34A49A" w14:textId="112F86A2" w:rsidR="00494681" w:rsidRPr="006571C0" w:rsidRDefault="00494681" w:rsidP="00494681">
      <w:pPr>
        <w:pStyle w:val="StandardWeb"/>
        <w:spacing w:before="0" w:beforeAutospacing="0" w:after="0" w:afterAutospacing="0"/>
        <w:rPr>
          <w:rFonts w:ascii="Arial" w:hAnsi="Arial" w:cs="Arial"/>
          <w:sz w:val="22"/>
          <w:szCs w:val="22"/>
        </w:rPr>
      </w:pPr>
      <w:r w:rsidRPr="006571C0">
        <w:rPr>
          <w:rFonts w:ascii="Arial" w:hAnsi="Arial" w:cs="Arial"/>
          <w:sz w:val="22"/>
          <w:szCs w:val="22"/>
        </w:rPr>
        <w:t>Andrea Combrink</w:t>
      </w:r>
      <w:r w:rsidRPr="006571C0">
        <w:rPr>
          <w:rFonts w:ascii="Arial" w:hAnsi="Arial" w:cs="Arial"/>
          <w:sz w:val="22"/>
          <w:szCs w:val="22"/>
        </w:rPr>
        <w:br/>
        <w:t>Gutenbergstraße 12</w:t>
      </w:r>
      <w:r w:rsidRPr="006571C0">
        <w:rPr>
          <w:rFonts w:ascii="Arial" w:hAnsi="Arial" w:cs="Arial"/>
          <w:sz w:val="22"/>
          <w:szCs w:val="22"/>
        </w:rPr>
        <w:br/>
        <w:t>63110 Rodgau</w:t>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r>
      <w:r w:rsidRPr="006571C0">
        <w:rPr>
          <w:rFonts w:ascii="Arial" w:hAnsi="Arial" w:cs="Arial"/>
          <w:sz w:val="22"/>
          <w:szCs w:val="22"/>
        </w:rPr>
        <w:tab/>
        <w:t xml:space="preserve">                         </w:t>
      </w:r>
    </w:p>
    <w:p w14:paraId="649B696E" w14:textId="77777777" w:rsidR="00F841A1" w:rsidRPr="006571C0" w:rsidRDefault="00494681" w:rsidP="00A52CEC">
      <w:pPr>
        <w:pStyle w:val="StandardWeb"/>
        <w:spacing w:before="0" w:beforeAutospacing="0" w:after="0" w:afterAutospacing="0"/>
        <w:rPr>
          <w:rFonts w:ascii="Arial" w:hAnsi="Arial" w:cs="Arial"/>
          <w:color w:val="000000"/>
          <w:sz w:val="22"/>
          <w:szCs w:val="22"/>
        </w:rPr>
      </w:pPr>
      <w:r w:rsidRPr="006571C0">
        <w:rPr>
          <w:rFonts w:ascii="Arial" w:hAnsi="Arial" w:cs="Arial"/>
          <w:color w:val="000000"/>
          <w:sz w:val="22"/>
          <w:szCs w:val="22"/>
        </w:rPr>
        <w:t>Tel +49 (0) 6106 – 7 720 720</w:t>
      </w:r>
      <w:r w:rsidRPr="006571C0">
        <w:rPr>
          <w:rFonts w:ascii="Arial" w:hAnsi="Arial" w:cs="Arial"/>
          <w:color w:val="000000"/>
          <w:sz w:val="22"/>
          <w:szCs w:val="22"/>
        </w:rPr>
        <w:tab/>
      </w:r>
      <w:r w:rsidRPr="006571C0">
        <w:rPr>
          <w:rFonts w:ascii="Arial" w:hAnsi="Arial" w:cs="Arial"/>
          <w:color w:val="000000"/>
          <w:sz w:val="22"/>
          <w:szCs w:val="22"/>
        </w:rPr>
        <w:tab/>
      </w:r>
      <w:r w:rsidRPr="006571C0">
        <w:rPr>
          <w:rFonts w:ascii="Arial" w:hAnsi="Arial" w:cs="Arial"/>
          <w:color w:val="000000"/>
          <w:sz w:val="22"/>
          <w:szCs w:val="22"/>
        </w:rPr>
        <w:tab/>
      </w:r>
      <w:r w:rsidRPr="006571C0">
        <w:rPr>
          <w:rFonts w:ascii="Arial" w:hAnsi="Arial" w:cs="Arial"/>
          <w:color w:val="000000"/>
          <w:sz w:val="22"/>
          <w:szCs w:val="22"/>
        </w:rPr>
        <w:tab/>
        <w:t xml:space="preserve">              </w:t>
      </w:r>
      <w:hyperlink r:id="rId9" w:history="1">
        <w:r w:rsidRPr="006571C0">
          <w:rPr>
            <w:rStyle w:val="Hyperlink"/>
            <w:rFonts w:ascii="Arial" w:hAnsi="Arial" w:cs="Arial"/>
            <w:color w:val="000000"/>
            <w:sz w:val="22"/>
            <w:szCs w:val="22"/>
            <w:u w:val="none"/>
          </w:rPr>
          <w:t>andrea.combrink@combrink-communications.de</w:t>
        </w:r>
      </w:hyperlink>
      <w:r w:rsidRPr="006571C0">
        <w:rPr>
          <w:rFonts w:ascii="Arial" w:hAnsi="Arial" w:cs="Arial"/>
          <w:color w:val="000000"/>
          <w:sz w:val="22"/>
          <w:szCs w:val="22"/>
        </w:rPr>
        <w:tab/>
      </w:r>
      <w:r w:rsidRPr="006571C0">
        <w:rPr>
          <w:rFonts w:ascii="Arial" w:hAnsi="Arial" w:cs="Arial"/>
          <w:color w:val="000000"/>
          <w:sz w:val="22"/>
          <w:szCs w:val="22"/>
        </w:rPr>
        <w:tab/>
        <w:t xml:space="preserve">     </w:t>
      </w:r>
      <w:r w:rsidRPr="006571C0">
        <w:rPr>
          <w:rFonts w:ascii="Arial" w:hAnsi="Arial" w:cs="Arial"/>
          <w:color w:val="000000"/>
          <w:sz w:val="22"/>
          <w:szCs w:val="22"/>
        </w:rPr>
        <w:br/>
        <w:t>www.combrink-communications.de</w:t>
      </w:r>
    </w:p>
    <w:sectPr w:rsidR="00F841A1" w:rsidRPr="006571C0" w:rsidSect="00A31393">
      <w:headerReference w:type="default" r:id="rId10"/>
      <w:footerReference w:type="default" r:id="rId11"/>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1562" w14:textId="77777777" w:rsidR="00424514" w:rsidRDefault="00424514">
      <w:r>
        <w:separator/>
      </w:r>
    </w:p>
  </w:endnote>
  <w:endnote w:type="continuationSeparator" w:id="0">
    <w:p w14:paraId="3F0E7E11" w14:textId="77777777" w:rsidR="00424514" w:rsidRDefault="004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D478" w14:textId="72093AA3" w:rsidR="00AF4CF4" w:rsidRDefault="007F246D">
    <w:pPr>
      <w:pStyle w:val="Fuzeile"/>
    </w:pPr>
    <w:r>
      <w:rPr>
        <w:noProof/>
      </w:rPr>
      <w:drawing>
        <wp:anchor distT="0" distB="0" distL="114300" distR="114300" simplePos="0" relativeHeight="251658240" behindDoc="0" locked="0" layoutInCell="1" allowOverlap="1" wp14:anchorId="4142E502" wp14:editId="09BB506E">
          <wp:simplePos x="0" y="0"/>
          <wp:positionH relativeFrom="column">
            <wp:posOffset>4457700</wp:posOffset>
          </wp:positionH>
          <wp:positionV relativeFrom="paragraph">
            <wp:posOffset>-21590</wp:posOffset>
          </wp:positionV>
          <wp:extent cx="1498600" cy="469900"/>
          <wp:effectExtent l="0" t="0" r="0" b="12700"/>
          <wp:wrapTight wrapText="bothSides">
            <wp:wrapPolygon edited="0">
              <wp:start x="0" y="0"/>
              <wp:lineTo x="0" y="21016"/>
              <wp:lineTo x="21234" y="21016"/>
              <wp:lineTo x="21234" y="0"/>
              <wp:lineTo x="0" y="0"/>
            </wp:wrapPolygon>
          </wp:wrapTight>
          <wp:docPr id="1" name="Bild 7" descr="Beschreibung: AkzoNobel_wordmark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AkzoNobel_wordmark_schwar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9DA2E" w14:textId="77777777" w:rsidR="00AF4CF4" w:rsidRDefault="00AF4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550A" w14:textId="77777777" w:rsidR="00424514" w:rsidRDefault="00424514">
      <w:r>
        <w:separator/>
      </w:r>
    </w:p>
  </w:footnote>
  <w:footnote w:type="continuationSeparator" w:id="0">
    <w:p w14:paraId="66B6E8A8" w14:textId="77777777" w:rsidR="00424514" w:rsidRDefault="0042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240D" w14:textId="6A561A36" w:rsidR="00AF4CF4" w:rsidRPr="005E6006" w:rsidRDefault="00F80C20" w:rsidP="005E6006">
    <w:pPr>
      <w:pStyle w:val="Kopfzeile"/>
      <w:jc w:val="right"/>
    </w:pPr>
    <w:r>
      <w:rPr>
        <w:noProof/>
      </w:rPr>
      <w:drawing>
        <wp:inline distT="0" distB="0" distL="0" distR="0" wp14:anchorId="043867F5" wp14:editId="51C25426">
          <wp:extent cx="1454046" cy="1017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to.png"/>
                  <pic:cNvPicPr/>
                </pic:nvPicPr>
                <pic:blipFill>
                  <a:blip r:embed="rId1"/>
                  <a:stretch>
                    <a:fillRect/>
                  </a:stretch>
                </pic:blipFill>
                <pic:spPr>
                  <a:xfrm>
                    <a:off x="0" y="0"/>
                    <a:ext cx="1466128" cy="102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1D"/>
    <w:multiLevelType w:val="multilevel"/>
    <w:tmpl w:val="D96E0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6"/>
    <w:rsid w:val="000017B8"/>
    <w:rsid w:val="00003F69"/>
    <w:rsid w:val="000075F2"/>
    <w:rsid w:val="0001107A"/>
    <w:rsid w:val="00012776"/>
    <w:rsid w:val="000216FC"/>
    <w:rsid w:val="00027257"/>
    <w:rsid w:val="00034C17"/>
    <w:rsid w:val="00036B05"/>
    <w:rsid w:val="00044936"/>
    <w:rsid w:val="00044DA6"/>
    <w:rsid w:val="00053372"/>
    <w:rsid w:val="00053DA8"/>
    <w:rsid w:val="00055410"/>
    <w:rsid w:val="0005695F"/>
    <w:rsid w:val="00066649"/>
    <w:rsid w:val="00076B43"/>
    <w:rsid w:val="00084977"/>
    <w:rsid w:val="00090ED2"/>
    <w:rsid w:val="00093398"/>
    <w:rsid w:val="000A55D4"/>
    <w:rsid w:val="000A6CF5"/>
    <w:rsid w:val="000B0115"/>
    <w:rsid w:val="000E35B1"/>
    <w:rsid w:val="000E674E"/>
    <w:rsid w:val="00100B1F"/>
    <w:rsid w:val="0011154C"/>
    <w:rsid w:val="001143CA"/>
    <w:rsid w:val="00120475"/>
    <w:rsid w:val="001226E2"/>
    <w:rsid w:val="00122F36"/>
    <w:rsid w:val="0012699A"/>
    <w:rsid w:val="00126A06"/>
    <w:rsid w:val="00130F37"/>
    <w:rsid w:val="00134577"/>
    <w:rsid w:val="00144C96"/>
    <w:rsid w:val="00145434"/>
    <w:rsid w:val="00150407"/>
    <w:rsid w:val="00151680"/>
    <w:rsid w:val="0016090D"/>
    <w:rsid w:val="0016648A"/>
    <w:rsid w:val="0017390C"/>
    <w:rsid w:val="00174307"/>
    <w:rsid w:val="00180B33"/>
    <w:rsid w:val="00192A64"/>
    <w:rsid w:val="001953E8"/>
    <w:rsid w:val="001A0257"/>
    <w:rsid w:val="001A4B50"/>
    <w:rsid w:val="001B100B"/>
    <w:rsid w:val="001B24BB"/>
    <w:rsid w:val="001B4E85"/>
    <w:rsid w:val="001C2111"/>
    <w:rsid w:val="001C436A"/>
    <w:rsid w:val="001C5862"/>
    <w:rsid w:val="001D52B5"/>
    <w:rsid w:val="001D64CE"/>
    <w:rsid w:val="001F29BB"/>
    <w:rsid w:val="00202134"/>
    <w:rsid w:val="002073FC"/>
    <w:rsid w:val="00221CC6"/>
    <w:rsid w:val="00224DE1"/>
    <w:rsid w:val="002275A5"/>
    <w:rsid w:val="00234480"/>
    <w:rsid w:val="0024502A"/>
    <w:rsid w:val="00245FA6"/>
    <w:rsid w:val="0025738F"/>
    <w:rsid w:val="00270A1E"/>
    <w:rsid w:val="0027127D"/>
    <w:rsid w:val="0027326A"/>
    <w:rsid w:val="00273B79"/>
    <w:rsid w:val="002809E3"/>
    <w:rsid w:val="00282FF3"/>
    <w:rsid w:val="002855F7"/>
    <w:rsid w:val="002857D9"/>
    <w:rsid w:val="002867DE"/>
    <w:rsid w:val="002923B3"/>
    <w:rsid w:val="002A1DC0"/>
    <w:rsid w:val="002A70EF"/>
    <w:rsid w:val="002B3AE8"/>
    <w:rsid w:val="002B679A"/>
    <w:rsid w:val="002B7202"/>
    <w:rsid w:val="002C03D8"/>
    <w:rsid w:val="002C7458"/>
    <w:rsid w:val="002C77AC"/>
    <w:rsid w:val="002D45B7"/>
    <w:rsid w:val="002D68F1"/>
    <w:rsid w:val="002D6AC4"/>
    <w:rsid w:val="002D72DC"/>
    <w:rsid w:val="002E2AA2"/>
    <w:rsid w:val="003005D4"/>
    <w:rsid w:val="00305E6A"/>
    <w:rsid w:val="00307B55"/>
    <w:rsid w:val="00310200"/>
    <w:rsid w:val="003170D5"/>
    <w:rsid w:val="003330E2"/>
    <w:rsid w:val="003437DC"/>
    <w:rsid w:val="00353D7A"/>
    <w:rsid w:val="003640FA"/>
    <w:rsid w:val="00364654"/>
    <w:rsid w:val="0038639D"/>
    <w:rsid w:val="003957B5"/>
    <w:rsid w:val="003A1B05"/>
    <w:rsid w:val="003A2A77"/>
    <w:rsid w:val="003B0314"/>
    <w:rsid w:val="003B199F"/>
    <w:rsid w:val="003B5075"/>
    <w:rsid w:val="003C00A2"/>
    <w:rsid w:val="003C034D"/>
    <w:rsid w:val="003D4AFA"/>
    <w:rsid w:val="003D6FE5"/>
    <w:rsid w:val="003E3B2E"/>
    <w:rsid w:val="003F10BF"/>
    <w:rsid w:val="003F468B"/>
    <w:rsid w:val="003F4999"/>
    <w:rsid w:val="00404219"/>
    <w:rsid w:val="00404299"/>
    <w:rsid w:val="00415BC8"/>
    <w:rsid w:val="004173E3"/>
    <w:rsid w:val="00420940"/>
    <w:rsid w:val="00421D8E"/>
    <w:rsid w:val="0042267D"/>
    <w:rsid w:val="00424514"/>
    <w:rsid w:val="004261AF"/>
    <w:rsid w:val="00426D48"/>
    <w:rsid w:val="00427F70"/>
    <w:rsid w:val="004369A1"/>
    <w:rsid w:val="00436A1C"/>
    <w:rsid w:val="00440103"/>
    <w:rsid w:val="0045341F"/>
    <w:rsid w:val="00456B94"/>
    <w:rsid w:val="004823A4"/>
    <w:rsid w:val="004829DD"/>
    <w:rsid w:val="00486309"/>
    <w:rsid w:val="00494681"/>
    <w:rsid w:val="00494F34"/>
    <w:rsid w:val="004966EC"/>
    <w:rsid w:val="00496E9C"/>
    <w:rsid w:val="004A10AC"/>
    <w:rsid w:val="004A5A97"/>
    <w:rsid w:val="004B39D4"/>
    <w:rsid w:val="004C7858"/>
    <w:rsid w:val="004D017C"/>
    <w:rsid w:val="004D4005"/>
    <w:rsid w:val="004E7055"/>
    <w:rsid w:val="004F00B5"/>
    <w:rsid w:val="004F3196"/>
    <w:rsid w:val="004F3E7A"/>
    <w:rsid w:val="004F406C"/>
    <w:rsid w:val="00505067"/>
    <w:rsid w:val="005059FB"/>
    <w:rsid w:val="0050630B"/>
    <w:rsid w:val="0051052E"/>
    <w:rsid w:val="00511F0D"/>
    <w:rsid w:val="00514379"/>
    <w:rsid w:val="00523A2E"/>
    <w:rsid w:val="00523AFD"/>
    <w:rsid w:val="00536484"/>
    <w:rsid w:val="00550624"/>
    <w:rsid w:val="0055087B"/>
    <w:rsid w:val="0055144F"/>
    <w:rsid w:val="00553121"/>
    <w:rsid w:val="00553B35"/>
    <w:rsid w:val="00553DF9"/>
    <w:rsid w:val="0055735B"/>
    <w:rsid w:val="00561271"/>
    <w:rsid w:val="00562CCB"/>
    <w:rsid w:val="00582618"/>
    <w:rsid w:val="00583BA2"/>
    <w:rsid w:val="00585293"/>
    <w:rsid w:val="00594EFF"/>
    <w:rsid w:val="00596489"/>
    <w:rsid w:val="005A19C0"/>
    <w:rsid w:val="005A77E8"/>
    <w:rsid w:val="005A7F21"/>
    <w:rsid w:val="005B377A"/>
    <w:rsid w:val="005B4BD8"/>
    <w:rsid w:val="005B7A35"/>
    <w:rsid w:val="005C0ED8"/>
    <w:rsid w:val="005C1FA1"/>
    <w:rsid w:val="005C306B"/>
    <w:rsid w:val="005C76FB"/>
    <w:rsid w:val="005E1044"/>
    <w:rsid w:val="005E529D"/>
    <w:rsid w:val="005E6006"/>
    <w:rsid w:val="00606722"/>
    <w:rsid w:val="00607AD0"/>
    <w:rsid w:val="00625447"/>
    <w:rsid w:val="00637156"/>
    <w:rsid w:val="00642C19"/>
    <w:rsid w:val="00650FA8"/>
    <w:rsid w:val="006516BF"/>
    <w:rsid w:val="00653961"/>
    <w:rsid w:val="006571C0"/>
    <w:rsid w:val="006604F9"/>
    <w:rsid w:val="0067244C"/>
    <w:rsid w:val="00677D90"/>
    <w:rsid w:val="00681852"/>
    <w:rsid w:val="0069044B"/>
    <w:rsid w:val="006926D8"/>
    <w:rsid w:val="00692C34"/>
    <w:rsid w:val="006B3BB7"/>
    <w:rsid w:val="006B67A1"/>
    <w:rsid w:val="006C18E3"/>
    <w:rsid w:val="006D17A9"/>
    <w:rsid w:val="006D550E"/>
    <w:rsid w:val="006D5EE7"/>
    <w:rsid w:val="006E4A0E"/>
    <w:rsid w:val="006F2A75"/>
    <w:rsid w:val="006F6757"/>
    <w:rsid w:val="006F6C6C"/>
    <w:rsid w:val="00700379"/>
    <w:rsid w:val="00716BE9"/>
    <w:rsid w:val="00720455"/>
    <w:rsid w:val="00721D57"/>
    <w:rsid w:val="00723283"/>
    <w:rsid w:val="00730236"/>
    <w:rsid w:val="00730D64"/>
    <w:rsid w:val="00731685"/>
    <w:rsid w:val="00733E2C"/>
    <w:rsid w:val="00734E1F"/>
    <w:rsid w:val="007442EC"/>
    <w:rsid w:val="0074489A"/>
    <w:rsid w:val="00746A7B"/>
    <w:rsid w:val="00752C90"/>
    <w:rsid w:val="0075713B"/>
    <w:rsid w:val="00775039"/>
    <w:rsid w:val="0078706D"/>
    <w:rsid w:val="00791EED"/>
    <w:rsid w:val="00792A71"/>
    <w:rsid w:val="007A6B55"/>
    <w:rsid w:val="007A7A20"/>
    <w:rsid w:val="007B46DF"/>
    <w:rsid w:val="007D2130"/>
    <w:rsid w:val="007D333C"/>
    <w:rsid w:val="007D6B87"/>
    <w:rsid w:val="007D73B9"/>
    <w:rsid w:val="007E3C39"/>
    <w:rsid w:val="007F246D"/>
    <w:rsid w:val="0080015E"/>
    <w:rsid w:val="00807A9B"/>
    <w:rsid w:val="008121DC"/>
    <w:rsid w:val="00814FFC"/>
    <w:rsid w:val="00827E5D"/>
    <w:rsid w:val="008305E6"/>
    <w:rsid w:val="00842122"/>
    <w:rsid w:val="00850F1B"/>
    <w:rsid w:val="008526CF"/>
    <w:rsid w:val="00860B01"/>
    <w:rsid w:val="008664D2"/>
    <w:rsid w:val="00874E97"/>
    <w:rsid w:val="008761AE"/>
    <w:rsid w:val="00883333"/>
    <w:rsid w:val="00883A0A"/>
    <w:rsid w:val="00892436"/>
    <w:rsid w:val="00892DF9"/>
    <w:rsid w:val="00893B88"/>
    <w:rsid w:val="008B0831"/>
    <w:rsid w:val="008B2B76"/>
    <w:rsid w:val="008C3432"/>
    <w:rsid w:val="008C54DB"/>
    <w:rsid w:val="008C5763"/>
    <w:rsid w:val="008C700F"/>
    <w:rsid w:val="008D0A59"/>
    <w:rsid w:val="008D2F74"/>
    <w:rsid w:val="008D5C80"/>
    <w:rsid w:val="008E58F3"/>
    <w:rsid w:val="008F1588"/>
    <w:rsid w:val="008F20C1"/>
    <w:rsid w:val="00905881"/>
    <w:rsid w:val="009121F7"/>
    <w:rsid w:val="009156EE"/>
    <w:rsid w:val="009159A1"/>
    <w:rsid w:val="00917078"/>
    <w:rsid w:val="00937918"/>
    <w:rsid w:val="0094204A"/>
    <w:rsid w:val="00942E2F"/>
    <w:rsid w:val="0094532C"/>
    <w:rsid w:val="0094563A"/>
    <w:rsid w:val="009576BF"/>
    <w:rsid w:val="00960556"/>
    <w:rsid w:val="00971A5D"/>
    <w:rsid w:val="009738B2"/>
    <w:rsid w:val="009842FE"/>
    <w:rsid w:val="00987E6C"/>
    <w:rsid w:val="00992D3E"/>
    <w:rsid w:val="00993FAD"/>
    <w:rsid w:val="00995649"/>
    <w:rsid w:val="009A3C40"/>
    <w:rsid w:val="009A6816"/>
    <w:rsid w:val="009B7E22"/>
    <w:rsid w:val="009C1628"/>
    <w:rsid w:val="009C4AD4"/>
    <w:rsid w:val="009D1366"/>
    <w:rsid w:val="009D210A"/>
    <w:rsid w:val="009E3208"/>
    <w:rsid w:val="009F3298"/>
    <w:rsid w:val="009F36CE"/>
    <w:rsid w:val="009F75B6"/>
    <w:rsid w:val="00A152CF"/>
    <w:rsid w:val="00A173E0"/>
    <w:rsid w:val="00A20C5B"/>
    <w:rsid w:val="00A3022B"/>
    <w:rsid w:val="00A31393"/>
    <w:rsid w:val="00A336C0"/>
    <w:rsid w:val="00A417CB"/>
    <w:rsid w:val="00A43824"/>
    <w:rsid w:val="00A4528C"/>
    <w:rsid w:val="00A51664"/>
    <w:rsid w:val="00A52CEC"/>
    <w:rsid w:val="00A5545E"/>
    <w:rsid w:val="00A56115"/>
    <w:rsid w:val="00A56371"/>
    <w:rsid w:val="00A611FE"/>
    <w:rsid w:val="00A67495"/>
    <w:rsid w:val="00A701BF"/>
    <w:rsid w:val="00A744E2"/>
    <w:rsid w:val="00A84033"/>
    <w:rsid w:val="00A9153F"/>
    <w:rsid w:val="00AA3F42"/>
    <w:rsid w:val="00AA638B"/>
    <w:rsid w:val="00AA6B3A"/>
    <w:rsid w:val="00AB304E"/>
    <w:rsid w:val="00AB6246"/>
    <w:rsid w:val="00AC0C87"/>
    <w:rsid w:val="00AF2214"/>
    <w:rsid w:val="00AF4CF4"/>
    <w:rsid w:val="00B06A90"/>
    <w:rsid w:val="00B06EE5"/>
    <w:rsid w:val="00B07493"/>
    <w:rsid w:val="00B1237B"/>
    <w:rsid w:val="00B168C4"/>
    <w:rsid w:val="00B250BC"/>
    <w:rsid w:val="00B251F9"/>
    <w:rsid w:val="00B325E6"/>
    <w:rsid w:val="00B33EB8"/>
    <w:rsid w:val="00B3472A"/>
    <w:rsid w:val="00B4450A"/>
    <w:rsid w:val="00B474A1"/>
    <w:rsid w:val="00B5059D"/>
    <w:rsid w:val="00B5461C"/>
    <w:rsid w:val="00B57FC3"/>
    <w:rsid w:val="00B60E2F"/>
    <w:rsid w:val="00B67405"/>
    <w:rsid w:val="00B7420C"/>
    <w:rsid w:val="00B7601D"/>
    <w:rsid w:val="00B82689"/>
    <w:rsid w:val="00B84C5A"/>
    <w:rsid w:val="00B91ECA"/>
    <w:rsid w:val="00BA3A79"/>
    <w:rsid w:val="00BA4083"/>
    <w:rsid w:val="00BA6AB4"/>
    <w:rsid w:val="00BB1CD7"/>
    <w:rsid w:val="00BB291A"/>
    <w:rsid w:val="00BB435F"/>
    <w:rsid w:val="00BB4668"/>
    <w:rsid w:val="00BB738D"/>
    <w:rsid w:val="00BC4668"/>
    <w:rsid w:val="00BC7BF8"/>
    <w:rsid w:val="00BD23AE"/>
    <w:rsid w:val="00BE0045"/>
    <w:rsid w:val="00BE2B0B"/>
    <w:rsid w:val="00BE52E0"/>
    <w:rsid w:val="00BF027D"/>
    <w:rsid w:val="00BF71DB"/>
    <w:rsid w:val="00BF781E"/>
    <w:rsid w:val="00C14337"/>
    <w:rsid w:val="00C2492D"/>
    <w:rsid w:val="00C277D6"/>
    <w:rsid w:val="00C27B37"/>
    <w:rsid w:val="00C3196B"/>
    <w:rsid w:val="00C3680E"/>
    <w:rsid w:val="00C377C2"/>
    <w:rsid w:val="00C40A90"/>
    <w:rsid w:val="00C416C9"/>
    <w:rsid w:val="00C42C30"/>
    <w:rsid w:val="00C45F16"/>
    <w:rsid w:val="00C54F09"/>
    <w:rsid w:val="00C57DC2"/>
    <w:rsid w:val="00C73B60"/>
    <w:rsid w:val="00C8307B"/>
    <w:rsid w:val="00C86B42"/>
    <w:rsid w:val="00CA0B8B"/>
    <w:rsid w:val="00CA345D"/>
    <w:rsid w:val="00CA6A7C"/>
    <w:rsid w:val="00CB4194"/>
    <w:rsid w:val="00CB5A25"/>
    <w:rsid w:val="00CC28D4"/>
    <w:rsid w:val="00CC3D1A"/>
    <w:rsid w:val="00CC3DF9"/>
    <w:rsid w:val="00CC3ECA"/>
    <w:rsid w:val="00CE0B85"/>
    <w:rsid w:val="00CE12CF"/>
    <w:rsid w:val="00CE1955"/>
    <w:rsid w:val="00CE2A61"/>
    <w:rsid w:val="00CE4786"/>
    <w:rsid w:val="00CE6185"/>
    <w:rsid w:val="00CF2875"/>
    <w:rsid w:val="00CF5E6F"/>
    <w:rsid w:val="00D003BB"/>
    <w:rsid w:val="00D120BC"/>
    <w:rsid w:val="00D20430"/>
    <w:rsid w:val="00D34536"/>
    <w:rsid w:val="00D40A7B"/>
    <w:rsid w:val="00D41F8F"/>
    <w:rsid w:val="00D43078"/>
    <w:rsid w:val="00D45187"/>
    <w:rsid w:val="00D52C02"/>
    <w:rsid w:val="00D62796"/>
    <w:rsid w:val="00D629EB"/>
    <w:rsid w:val="00D6314A"/>
    <w:rsid w:val="00D67FEA"/>
    <w:rsid w:val="00D74F97"/>
    <w:rsid w:val="00D837FA"/>
    <w:rsid w:val="00D860EC"/>
    <w:rsid w:val="00D93E75"/>
    <w:rsid w:val="00D9552B"/>
    <w:rsid w:val="00D96F23"/>
    <w:rsid w:val="00D971F7"/>
    <w:rsid w:val="00DB03C6"/>
    <w:rsid w:val="00DB16B6"/>
    <w:rsid w:val="00DB2ADF"/>
    <w:rsid w:val="00DC6242"/>
    <w:rsid w:val="00DF2C1B"/>
    <w:rsid w:val="00DF373B"/>
    <w:rsid w:val="00DF426B"/>
    <w:rsid w:val="00E003B4"/>
    <w:rsid w:val="00E00612"/>
    <w:rsid w:val="00E16B2F"/>
    <w:rsid w:val="00E26CBE"/>
    <w:rsid w:val="00E32B66"/>
    <w:rsid w:val="00E433AC"/>
    <w:rsid w:val="00E7164B"/>
    <w:rsid w:val="00E75699"/>
    <w:rsid w:val="00E906E3"/>
    <w:rsid w:val="00EB1EB8"/>
    <w:rsid w:val="00ED0346"/>
    <w:rsid w:val="00EE4313"/>
    <w:rsid w:val="00F04CC6"/>
    <w:rsid w:val="00F05238"/>
    <w:rsid w:val="00F1231F"/>
    <w:rsid w:val="00F20655"/>
    <w:rsid w:val="00F21740"/>
    <w:rsid w:val="00F23477"/>
    <w:rsid w:val="00F23DF1"/>
    <w:rsid w:val="00F26115"/>
    <w:rsid w:val="00F27B66"/>
    <w:rsid w:val="00F320D3"/>
    <w:rsid w:val="00F337E2"/>
    <w:rsid w:val="00F34AA0"/>
    <w:rsid w:val="00F359EB"/>
    <w:rsid w:val="00F438ED"/>
    <w:rsid w:val="00F47108"/>
    <w:rsid w:val="00F50DCE"/>
    <w:rsid w:val="00F52D5D"/>
    <w:rsid w:val="00F5384E"/>
    <w:rsid w:val="00F6023C"/>
    <w:rsid w:val="00F71AFC"/>
    <w:rsid w:val="00F77459"/>
    <w:rsid w:val="00F77FD4"/>
    <w:rsid w:val="00F80C20"/>
    <w:rsid w:val="00F841A1"/>
    <w:rsid w:val="00F90FF3"/>
    <w:rsid w:val="00F9175C"/>
    <w:rsid w:val="00F954CC"/>
    <w:rsid w:val="00FA30C7"/>
    <w:rsid w:val="00FA4263"/>
    <w:rsid w:val="00FB0D32"/>
    <w:rsid w:val="00FD349A"/>
    <w:rsid w:val="00FE1EC1"/>
    <w:rsid w:val="00FE22B5"/>
    <w:rsid w:val="00FE6634"/>
    <w:rsid w:val="00FE6FB2"/>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DF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7A7A20"/>
    <w:pPr>
      <w:keepNext/>
      <w:spacing w:before="240" w:after="60"/>
      <w:outlineLvl w:val="0"/>
    </w:pPr>
    <w:rPr>
      <w:rFonts w:ascii="Arial" w:hAnsi="Arial" w:cs="Arial"/>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szCs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Hyper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szCs w:val="20"/>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MittleresRaster1-Akzent21">
    <w:name w:val="Mittleres Raster 1 - Akzent 2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 w:type="character" w:styleId="Fett">
    <w:name w:val="Strong"/>
    <w:basedOn w:val="Absatz-Standardschriftart"/>
    <w:uiPriority w:val="22"/>
    <w:qFormat/>
    <w:rsid w:val="00D96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680">
      <w:bodyDiv w:val="1"/>
      <w:marLeft w:val="0"/>
      <w:marRight w:val="0"/>
      <w:marTop w:val="0"/>
      <w:marBottom w:val="0"/>
      <w:divBdr>
        <w:top w:val="none" w:sz="0" w:space="0" w:color="auto"/>
        <w:left w:val="none" w:sz="0" w:space="0" w:color="auto"/>
        <w:bottom w:val="none" w:sz="0" w:space="0" w:color="auto"/>
        <w:right w:val="none" w:sz="0" w:space="0" w:color="auto"/>
      </w:divBdr>
    </w:div>
    <w:div w:id="93791329">
      <w:bodyDiv w:val="1"/>
      <w:marLeft w:val="0"/>
      <w:marRight w:val="0"/>
      <w:marTop w:val="0"/>
      <w:marBottom w:val="0"/>
      <w:divBdr>
        <w:top w:val="none" w:sz="0" w:space="0" w:color="auto"/>
        <w:left w:val="none" w:sz="0" w:space="0" w:color="auto"/>
        <w:bottom w:val="none" w:sz="0" w:space="0" w:color="auto"/>
        <w:right w:val="none" w:sz="0" w:space="0" w:color="auto"/>
      </w:divBdr>
    </w:div>
    <w:div w:id="103117646">
      <w:bodyDiv w:val="1"/>
      <w:marLeft w:val="0"/>
      <w:marRight w:val="0"/>
      <w:marTop w:val="0"/>
      <w:marBottom w:val="0"/>
      <w:divBdr>
        <w:top w:val="none" w:sz="0" w:space="0" w:color="auto"/>
        <w:left w:val="none" w:sz="0" w:space="0" w:color="auto"/>
        <w:bottom w:val="none" w:sz="0" w:space="0" w:color="auto"/>
        <w:right w:val="none" w:sz="0" w:space="0" w:color="auto"/>
      </w:divBdr>
    </w:div>
    <w:div w:id="164823474">
      <w:bodyDiv w:val="1"/>
      <w:marLeft w:val="0"/>
      <w:marRight w:val="0"/>
      <w:marTop w:val="0"/>
      <w:marBottom w:val="0"/>
      <w:divBdr>
        <w:top w:val="none" w:sz="0" w:space="0" w:color="auto"/>
        <w:left w:val="none" w:sz="0" w:space="0" w:color="auto"/>
        <w:bottom w:val="none" w:sz="0" w:space="0" w:color="auto"/>
        <w:right w:val="none" w:sz="0" w:space="0" w:color="auto"/>
      </w:divBdr>
      <w:divsChild>
        <w:div w:id="1063068504">
          <w:marLeft w:val="0"/>
          <w:marRight w:val="0"/>
          <w:marTop w:val="0"/>
          <w:marBottom w:val="0"/>
          <w:divBdr>
            <w:top w:val="none" w:sz="0" w:space="0" w:color="auto"/>
            <w:left w:val="none" w:sz="0" w:space="0" w:color="auto"/>
            <w:bottom w:val="none" w:sz="0" w:space="0" w:color="auto"/>
            <w:right w:val="none" w:sz="0" w:space="0" w:color="auto"/>
          </w:divBdr>
          <w:divsChild>
            <w:div w:id="607351928">
              <w:marLeft w:val="0"/>
              <w:marRight w:val="0"/>
              <w:marTop w:val="0"/>
              <w:marBottom w:val="0"/>
              <w:divBdr>
                <w:top w:val="none" w:sz="0" w:space="0" w:color="auto"/>
                <w:left w:val="none" w:sz="0" w:space="0" w:color="auto"/>
                <w:bottom w:val="none" w:sz="0" w:space="0" w:color="auto"/>
                <w:right w:val="none" w:sz="0" w:space="0" w:color="auto"/>
              </w:divBdr>
              <w:divsChild>
                <w:div w:id="842859825">
                  <w:marLeft w:val="0"/>
                  <w:marRight w:val="0"/>
                  <w:marTop w:val="0"/>
                  <w:marBottom w:val="0"/>
                  <w:divBdr>
                    <w:top w:val="none" w:sz="0" w:space="0" w:color="auto"/>
                    <w:left w:val="none" w:sz="0" w:space="0" w:color="auto"/>
                    <w:bottom w:val="none" w:sz="0" w:space="0" w:color="auto"/>
                    <w:right w:val="none" w:sz="0" w:space="0" w:color="auto"/>
                  </w:divBdr>
                  <w:divsChild>
                    <w:div w:id="5191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9451">
      <w:bodyDiv w:val="1"/>
      <w:marLeft w:val="0"/>
      <w:marRight w:val="0"/>
      <w:marTop w:val="0"/>
      <w:marBottom w:val="0"/>
      <w:divBdr>
        <w:top w:val="none" w:sz="0" w:space="0" w:color="auto"/>
        <w:left w:val="none" w:sz="0" w:space="0" w:color="auto"/>
        <w:bottom w:val="none" w:sz="0" w:space="0" w:color="auto"/>
        <w:right w:val="none" w:sz="0" w:space="0" w:color="auto"/>
      </w:divBdr>
    </w:div>
    <w:div w:id="635646471">
      <w:bodyDiv w:val="1"/>
      <w:marLeft w:val="0"/>
      <w:marRight w:val="0"/>
      <w:marTop w:val="0"/>
      <w:marBottom w:val="0"/>
      <w:divBdr>
        <w:top w:val="none" w:sz="0" w:space="0" w:color="auto"/>
        <w:left w:val="none" w:sz="0" w:space="0" w:color="auto"/>
        <w:bottom w:val="none" w:sz="0" w:space="0" w:color="auto"/>
        <w:right w:val="none" w:sz="0" w:space="0" w:color="auto"/>
      </w:divBdr>
    </w:div>
    <w:div w:id="724448673">
      <w:bodyDiv w:val="1"/>
      <w:marLeft w:val="0"/>
      <w:marRight w:val="0"/>
      <w:marTop w:val="0"/>
      <w:marBottom w:val="0"/>
      <w:divBdr>
        <w:top w:val="none" w:sz="0" w:space="0" w:color="auto"/>
        <w:left w:val="none" w:sz="0" w:space="0" w:color="auto"/>
        <w:bottom w:val="none" w:sz="0" w:space="0" w:color="auto"/>
        <w:right w:val="none" w:sz="0" w:space="0" w:color="auto"/>
      </w:divBdr>
    </w:div>
    <w:div w:id="763305526">
      <w:bodyDiv w:val="1"/>
      <w:marLeft w:val="0"/>
      <w:marRight w:val="0"/>
      <w:marTop w:val="0"/>
      <w:marBottom w:val="0"/>
      <w:divBdr>
        <w:top w:val="none" w:sz="0" w:space="0" w:color="auto"/>
        <w:left w:val="none" w:sz="0" w:space="0" w:color="auto"/>
        <w:bottom w:val="none" w:sz="0" w:space="0" w:color="auto"/>
        <w:right w:val="none" w:sz="0" w:space="0" w:color="auto"/>
      </w:divBdr>
      <w:divsChild>
        <w:div w:id="1474982557">
          <w:marLeft w:val="0"/>
          <w:marRight w:val="0"/>
          <w:marTop w:val="0"/>
          <w:marBottom w:val="0"/>
          <w:divBdr>
            <w:top w:val="none" w:sz="0" w:space="0" w:color="auto"/>
            <w:left w:val="none" w:sz="0" w:space="0" w:color="auto"/>
            <w:bottom w:val="none" w:sz="0" w:space="0" w:color="auto"/>
            <w:right w:val="none" w:sz="0" w:space="0" w:color="auto"/>
          </w:divBdr>
          <w:divsChild>
            <w:div w:id="399642080">
              <w:marLeft w:val="0"/>
              <w:marRight w:val="0"/>
              <w:marTop w:val="0"/>
              <w:marBottom w:val="0"/>
              <w:divBdr>
                <w:top w:val="none" w:sz="0" w:space="0" w:color="auto"/>
                <w:left w:val="none" w:sz="0" w:space="0" w:color="auto"/>
                <w:bottom w:val="none" w:sz="0" w:space="0" w:color="auto"/>
                <w:right w:val="none" w:sz="0" w:space="0" w:color="auto"/>
              </w:divBdr>
              <w:divsChild>
                <w:div w:id="125852649">
                  <w:marLeft w:val="0"/>
                  <w:marRight w:val="0"/>
                  <w:marTop w:val="0"/>
                  <w:marBottom w:val="0"/>
                  <w:divBdr>
                    <w:top w:val="none" w:sz="0" w:space="0" w:color="auto"/>
                    <w:left w:val="none" w:sz="0" w:space="0" w:color="auto"/>
                    <w:bottom w:val="none" w:sz="0" w:space="0" w:color="auto"/>
                    <w:right w:val="none" w:sz="0" w:space="0" w:color="auto"/>
                  </w:divBdr>
                  <w:divsChild>
                    <w:div w:id="17886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1785">
      <w:bodyDiv w:val="1"/>
      <w:marLeft w:val="0"/>
      <w:marRight w:val="0"/>
      <w:marTop w:val="0"/>
      <w:marBottom w:val="0"/>
      <w:divBdr>
        <w:top w:val="none" w:sz="0" w:space="0" w:color="auto"/>
        <w:left w:val="none" w:sz="0" w:space="0" w:color="auto"/>
        <w:bottom w:val="none" w:sz="0" w:space="0" w:color="auto"/>
        <w:right w:val="none" w:sz="0" w:space="0" w:color="auto"/>
      </w:divBdr>
    </w:div>
    <w:div w:id="1178496883">
      <w:bodyDiv w:val="1"/>
      <w:marLeft w:val="0"/>
      <w:marRight w:val="0"/>
      <w:marTop w:val="0"/>
      <w:marBottom w:val="0"/>
      <w:divBdr>
        <w:top w:val="none" w:sz="0" w:space="0" w:color="auto"/>
        <w:left w:val="none" w:sz="0" w:space="0" w:color="auto"/>
        <w:bottom w:val="none" w:sz="0" w:space="0" w:color="auto"/>
        <w:right w:val="none" w:sz="0" w:space="0" w:color="auto"/>
      </w:divBdr>
    </w:div>
    <w:div w:id="1567841053">
      <w:bodyDiv w:val="1"/>
      <w:marLeft w:val="0"/>
      <w:marRight w:val="0"/>
      <w:marTop w:val="0"/>
      <w:marBottom w:val="0"/>
      <w:divBdr>
        <w:top w:val="none" w:sz="0" w:space="0" w:color="auto"/>
        <w:left w:val="none" w:sz="0" w:space="0" w:color="auto"/>
        <w:bottom w:val="none" w:sz="0" w:space="0" w:color="auto"/>
        <w:right w:val="none" w:sz="0" w:space="0" w:color="auto"/>
      </w:divBdr>
    </w:div>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764496436">
      <w:bodyDiv w:val="1"/>
      <w:marLeft w:val="0"/>
      <w:marRight w:val="0"/>
      <w:marTop w:val="0"/>
      <w:marBottom w:val="0"/>
      <w:divBdr>
        <w:top w:val="none" w:sz="0" w:space="0" w:color="auto"/>
        <w:left w:val="none" w:sz="0" w:space="0" w:color="auto"/>
        <w:bottom w:val="none" w:sz="0" w:space="0" w:color="auto"/>
        <w:right w:val="none" w:sz="0" w:space="0" w:color="auto"/>
      </w:divBdr>
      <w:divsChild>
        <w:div w:id="465706709">
          <w:marLeft w:val="0"/>
          <w:marRight w:val="0"/>
          <w:marTop w:val="0"/>
          <w:marBottom w:val="0"/>
          <w:divBdr>
            <w:top w:val="none" w:sz="0" w:space="0" w:color="auto"/>
            <w:left w:val="none" w:sz="0" w:space="0" w:color="auto"/>
            <w:bottom w:val="none" w:sz="0" w:space="0" w:color="auto"/>
            <w:right w:val="none" w:sz="0" w:space="0" w:color="auto"/>
          </w:divBdr>
          <w:divsChild>
            <w:div w:id="61300316">
              <w:marLeft w:val="0"/>
              <w:marRight w:val="0"/>
              <w:marTop w:val="0"/>
              <w:marBottom w:val="0"/>
              <w:divBdr>
                <w:top w:val="none" w:sz="0" w:space="0" w:color="auto"/>
                <w:left w:val="none" w:sz="0" w:space="0" w:color="auto"/>
                <w:bottom w:val="none" w:sz="0" w:space="0" w:color="auto"/>
                <w:right w:val="none" w:sz="0" w:space="0" w:color="auto"/>
              </w:divBdr>
              <w:divsChild>
                <w:div w:id="1398363692">
                  <w:marLeft w:val="0"/>
                  <w:marRight w:val="0"/>
                  <w:marTop w:val="0"/>
                  <w:marBottom w:val="0"/>
                  <w:divBdr>
                    <w:top w:val="none" w:sz="0" w:space="0" w:color="auto"/>
                    <w:left w:val="none" w:sz="0" w:space="0" w:color="auto"/>
                    <w:bottom w:val="none" w:sz="0" w:space="0" w:color="auto"/>
                    <w:right w:val="none" w:sz="0" w:space="0" w:color="auto"/>
                  </w:divBdr>
                  <w:divsChild>
                    <w:div w:id="15842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0250">
      <w:bodyDiv w:val="1"/>
      <w:marLeft w:val="0"/>
      <w:marRight w:val="0"/>
      <w:marTop w:val="0"/>
      <w:marBottom w:val="0"/>
      <w:divBdr>
        <w:top w:val="none" w:sz="0" w:space="0" w:color="auto"/>
        <w:left w:val="none" w:sz="0" w:space="0" w:color="auto"/>
        <w:bottom w:val="none" w:sz="0" w:space="0" w:color="auto"/>
        <w:right w:val="none" w:sz="0" w:space="0" w:color="auto"/>
      </w:divBdr>
    </w:div>
    <w:div w:id="1842355483">
      <w:bodyDiv w:val="1"/>
      <w:marLeft w:val="0"/>
      <w:marRight w:val="0"/>
      <w:marTop w:val="0"/>
      <w:marBottom w:val="0"/>
      <w:divBdr>
        <w:top w:val="none" w:sz="0" w:space="0" w:color="auto"/>
        <w:left w:val="none" w:sz="0" w:space="0" w:color="auto"/>
        <w:bottom w:val="none" w:sz="0" w:space="0" w:color="auto"/>
        <w:right w:val="none" w:sz="0" w:space="0" w:color="auto"/>
      </w:divBdr>
      <w:divsChild>
        <w:div w:id="1647851784">
          <w:marLeft w:val="0"/>
          <w:marRight w:val="0"/>
          <w:marTop w:val="0"/>
          <w:marBottom w:val="0"/>
          <w:divBdr>
            <w:top w:val="none" w:sz="0" w:space="0" w:color="auto"/>
            <w:left w:val="none" w:sz="0" w:space="0" w:color="auto"/>
            <w:bottom w:val="none" w:sz="0" w:space="0" w:color="auto"/>
            <w:right w:val="none" w:sz="0" w:space="0" w:color="auto"/>
          </w:divBdr>
          <w:divsChild>
            <w:div w:id="1644433331">
              <w:marLeft w:val="0"/>
              <w:marRight w:val="0"/>
              <w:marTop w:val="0"/>
              <w:marBottom w:val="0"/>
              <w:divBdr>
                <w:top w:val="none" w:sz="0" w:space="0" w:color="auto"/>
                <w:left w:val="none" w:sz="0" w:space="0" w:color="auto"/>
                <w:bottom w:val="none" w:sz="0" w:space="0" w:color="auto"/>
                <w:right w:val="none" w:sz="0" w:space="0" w:color="auto"/>
              </w:divBdr>
              <w:divsChild>
                <w:div w:id="1753815514">
                  <w:marLeft w:val="0"/>
                  <w:marRight w:val="0"/>
                  <w:marTop w:val="0"/>
                  <w:marBottom w:val="0"/>
                  <w:divBdr>
                    <w:top w:val="none" w:sz="0" w:space="0" w:color="auto"/>
                    <w:left w:val="none" w:sz="0" w:space="0" w:color="auto"/>
                    <w:bottom w:val="none" w:sz="0" w:space="0" w:color="auto"/>
                    <w:right w:val="none" w:sz="0" w:space="0" w:color="auto"/>
                  </w:divBdr>
                  <w:divsChild>
                    <w:div w:id="880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1024">
      <w:bodyDiv w:val="1"/>
      <w:marLeft w:val="0"/>
      <w:marRight w:val="0"/>
      <w:marTop w:val="0"/>
      <w:marBottom w:val="0"/>
      <w:divBdr>
        <w:top w:val="none" w:sz="0" w:space="0" w:color="auto"/>
        <w:left w:val="none" w:sz="0" w:space="0" w:color="auto"/>
        <w:bottom w:val="none" w:sz="0" w:space="0" w:color="auto"/>
        <w:right w:val="none" w:sz="0" w:space="0" w:color="auto"/>
      </w:divBdr>
    </w:div>
    <w:div w:id="1892111285">
      <w:bodyDiv w:val="1"/>
      <w:marLeft w:val="0"/>
      <w:marRight w:val="0"/>
      <w:marTop w:val="0"/>
      <w:marBottom w:val="0"/>
      <w:divBdr>
        <w:top w:val="none" w:sz="0" w:space="0" w:color="auto"/>
        <w:left w:val="none" w:sz="0" w:space="0" w:color="auto"/>
        <w:bottom w:val="none" w:sz="0" w:space="0" w:color="auto"/>
        <w:right w:val="none" w:sz="0" w:space="0" w:color="auto"/>
      </w:divBdr>
      <w:divsChild>
        <w:div w:id="862399424">
          <w:marLeft w:val="0"/>
          <w:marRight w:val="0"/>
          <w:marTop w:val="0"/>
          <w:marBottom w:val="0"/>
          <w:divBdr>
            <w:top w:val="none" w:sz="0" w:space="0" w:color="auto"/>
            <w:left w:val="none" w:sz="0" w:space="0" w:color="auto"/>
            <w:bottom w:val="none" w:sz="0" w:space="0" w:color="auto"/>
            <w:right w:val="none" w:sz="0" w:space="0" w:color="auto"/>
          </w:divBdr>
          <w:divsChild>
            <w:div w:id="2063014401">
              <w:marLeft w:val="0"/>
              <w:marRight w:val="0"/>
              <w:marTop w:val="0"/>
              <w:marBottom w:val="0"/>
              <w:divBdr>
                <w:top w:val="none" w:sz="0" w:space="0" w:color="auto"/>
                <w:left w:val="none" w:sz="0" w:space="0" w:color="auto"/>
                <w:bottom w:val="none" w:sz="0" w:space="0" w:color="auto"/>
                <w:right w:val="none" w:sz="0" w:space="0" w:color="auto"/>
              </w:divBdr>
              <w:divsChild>
                <w:div w:id="1248031381">
                  <w:marLeft w:val="0"/>
                  <w:marRight w:val="0"/>
                  <w:marTop w:val="0"/>
                  <w:marBottom w:val="0"/>
                  <w:divBdr>
                    <w:top w:val="none" w:sz="0" w:space="0" w:color="auto"/>
                    <w:left w:val="none" w:sz="0" w:space="0" w:color="auto"/>
                    <w:bottom w:val="none" w:sz="0" w:space="0" w:color="auto"/>
                    <w:right w:val="none" w:sz="0" w:space="0" w:color="auto"/>
                  </w:divBdr>
                  <w:divsChild>
                    <w:div w:id="1563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 w:id="1908494574">
      <w:bodyDiv w:val="1"/>
      <w:marLeft w:val="0"/>
      <w:marRight w:val="0"/>
      <w:marTop w:val="0"/>
      <w:marBottom w:val="0"/>
      <w:divBdr>
        <w:top w:val="none" w:sz="0" w:space="0" w:color="auto"/>
        <w:left w:val="none" w:sz="0" w:space="0" w:color="auto"/>
        <w:bottom w:val="none" w:sz="0" w:space="0" w:color="auto"/>
        <w:right w:val="none" w:sz="0" w:space="0" w:color="auto"/>
      </w:divBdr>
    </w:div>
    <w:div w:id="2036424045">
      <w:bodyDiv w:val="1"/>
      <w:marLeft w:val="0"/>
      <w:marRight w:val="0"/>
      <w:marTop w:val="0"/>
      <w:marBottom w:val="0"/>
      <w:divBdr>
        <w:top w:val="none" w:sz="0" w:space="0" w:color="auto"/>
        <w:left w:val="none" w:sz="0" w:space="0" w:color="auto"/>
        <w:bottom w:val="none" w:sz="0" w:space="0" w:color="auto"/>
        <w:right w:val="none" w:sz="0" w:space="0" w:color="auto"/>
      </w:divBdr>
    </w:div>
    <w:div w:id="2050375115">
      <w:bodyDiv w:val="1"/>
      <w:marLeft w:val="0"/>
      <w:marRight w:val="0"/>
      <w:marTop w:val="0"/>
      <w:marBottom w:val="0"/>
      <w:divBdr>
        <w:top w:val="none" w:sz="0" w:space="0" w:color="auto"/>
        <w:left w:val="none" w:sz="0" w:space="0" w:color="auto"/>
        <w:bottom w:val="none" w:sz="0" w:space="0" w:color="auto"/>
        <w:right w:val="none" w:sz="0" w:space="0" w:color="auto"/>
      </w:divBdr>
      <w:divsChild>
        <w:div w:id="1234198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combrink@combrink-communication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Xyladecor Pressetext</vt:lpstr>
    </vt:vector>
  </TitlesOfParts>
  <Company>.</Company>
  <LinksUpToDate>false</LinksUpToDate>
  <CharactersWithSpaces>3933</CharactersWithSpaces>
  <SharedDoc>false</SharedDoc>
  <HyperlinkBase/>
  <HLinks>
    <vt:vector size="12" baseType="variant">
      <vt:variant>
        <vt:i4>2031701</vt:i4>
      </vt:variant>
      <vt:variant>
        <vt:i4>3</vt:i4>
      </vt:variant>
      <vt:variant>
        <vt:i4>0</vt:i4>
      </vt:variant>
      <vt:variant>
        <vt:i4>5</vt:i4>
      </vt:variant>
      <vt:variant>
        <vt:lpwstr>mailto:andrea.combrink@combrink-communications.de</vt:lpwstr>
      </vt:variant>
      <vt:variant>
        <vt:lpwstr/>
      </vt:variant>
      <vt:variant>
        <vt:i4>1507424</vt:i4>
      </vt:variant>
      <vt:variant>
        <vt:i4>0</vt:i4>
      </vt:variant>
      <vt:variant>
        <vt:i4>0</vt:i4>
      </vt:variant>
      <vt:variant>
        <vt:i4>5</vt:i4>
      </vt:variant>
      <vt:variant>
        <vt:lpwstr>http://www.combrink-communications.de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Xyladecor Pressetext</dc:title>
  <dc:subject/>
  <dc:creator>schumann</dc:creator>
  <cp:keywords/>
  <cp:lastModifiedBy>Microsoft Office-Benutzer</cp:lastModifiedBy>
  <cp:revision>12</cp:revision>
  <cp:lastPrinted>2016-02-01T11:32:00Z</cp:lastPrinted>
  <dcterms:created xsi:type="dcterms:W3CDTF">2019-03-20T12:28:00Z</dcterms:created>
  <dcterms:modified xsi:type="dcterms:W3CDTF">2019-04-25T11:26:00Z</dcterms:modified>
</cp:coreProperties>
</file>